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DD3" w:rsidRDefault="006B5DD3" w:rsidP="006B5DD3">
      <w:pPr>
        <w:pStyle w:val="ConsPlusTitlePage"/>
      </w:pPr>
      <w:r>
        <w:t xml:space="preserve">Документ предоставлен </w:t>
      </w:r>
      <w:hyperlink r:id="rId4">
        <w:r>
          <w:rPr>
            <w:color w:val="0000FF"/>
          </w:rPr>
          <w:t>КонсультантПлюс</w:t>
        </w:r>
      </w:hyperlink>
      <w:r>
        <w:br/>
      </w:r>
    </w:p>
    <w:p w:rsidR="006B5DD3" w:rsidRDefault="006B5DD3">
      <w:pPr>
        <w:pStyle w:val="ConsPlusTitle"/>
        <w:jc w:val="center"/>
        <w:outlineLvl w:val="0"/>
      </w:pPr>
      <w:r>
        <w:t>АДМИНИСТРАЦИЯ НИЖНЕВАРТОВСКОГО РАЙОНА</w:t>
      </w:r>
    </w:p>
    <w:p w:rsidR="006B5DD3" w:rsidRDefault="006B5DD3">
      <w:pPr>
        <w:pStyle w:val="ConsPlusTitle"/>
        <w:jc w:val="center"/>
      </w:pPr>
    </w:p>
    <w:p w:rsidR="006B5DD3" w:rsidRDefault="006B5DD3">
      <w:pPr>
        <w:pStyle w:val="ConsPlusTitle"/>
        <w:jc w:val="center"/>
      </w:pPr>
      <w:r>
        <w:t>ПОСТАНОВЛЕНИЕ</w:t>
      </w:r>
    </w:p>
    <w:p w:rsidR="006B5DD3" w:rsidRDefault="006B5DD3">
      <w:pPr>
        <w:pStyle w:val="ConsPlusTitle"/>
        <w:jc w:val="center"/>
      </w:pPr>
      <w:r>
        <w:t>от 25 ноября 2019 г. N 2318</w:t>
      </w:r>
    </w:p>
    <w:p w:rsidR="006B5DD3" w:rsidRDefault="006B5DD3">
      <w:pPr>
        <w:pStyle w:val="ConsPlusTitle"/>
        <w:jc w:val="center"/>
      </w:pPr>
    </w:p>
    <w:p w:rsidR="006B5DD3" w:rsidRDefault="006B5DD3">
      <w:pPr>
        <w:pStyle w:val="ConsPlusTitle"/>
        <w:jc w:val="center"/>
      </w:pPr>
      <w:r>
        <w:t>ОБ УТВЕРЖДЕНИИ АДМИНИСТРАТИВНОГО РЕГЛАМЕНТА ПРЕДОСТАВЛЕНИЯ</w:t>
      </w:r>
    </w:p>
    <w:p w:rsidR="006B5DD3" w:rsidRDefault="006B5DD3">
      <w:pPr>
        <w:pStyle w:val="ConsPlusTitle"/>
        <w:jc w:val="center"/>
      </w:pPr>
      <w:r>
        <w:t>МУНИЦИПАЛЬНЫХ УСЛУГ "ПРЕДОСТАВЛЕНИЕ ИНФОРМАЦИИ О ПОРЯДКЕ</w:t>
      </w:r>
    </w:p>
    <w:p w:rsidR="006B5DD3" w:rsidRDefault="006B5DD3">
      <w:pPr>
        <w:pStyle w:val="ConsPlusTitle"/>
        <w:jc w:val="center"/>
      </w:pPr>
      <w:r>
        <w:t>ПРЕДОСТАВЛЕНИЯ ЖИЛИЩНО-КОММУНАЛЬНЫХ УСЛУГ НАСЕЛЕНИЮ"</w:t>
      </w:r>
    </w:p>
    <w:p w:rsidR="006B5DD3" w:rsidRDefault="006B5D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0"/>
        <w:gridCol w:w="113"/>
      </w:tblGrid>
      <w:tr w:rsidR="006B5D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5DD3" w:rsidRDefault="006B5D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5DD3" w:rsidRDefault="006B5D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5DD3" w:rsidRDefault="006B5DD3">
            <w:pPr>
              <w:pStyle w:val="ConsPlusNormal"/>
              <w:jc w:val="center"/>
            </w:pPr>
            <w:r>
              <w:rPr>
                <w:color w:val="392C69"/>
              </w:rPr>
              <w:t>Список изменяющих документов</w:t>
            </w:r>
          </w:p>
          <w:p w:rsidR="006B5DD3" w:rsidRDefault="006B5DD3">
            <w:pPr>
              <w:pStyle w:val="ConsPlusNormal"/>
              <w:jc w:val="center"/>
            </w:pPr>
            <w:r>
              <w:rPr>
                <w:color w:val="392C69"/>
              </w:rPr>
              <w:t>(в ред. постановлений Администрации Нижневартовского района</w:t>
            </w:r>
          </w:p>
          <w:p w:rsidR="006B5DD3" w:rsidRDefault="006B5DD3">
            <w:pPr>
              <w:pStyle w:val="ConsPlusNormal"/>
              <w:jc w:val="center"/>
            </w:pPr>
            <w:r>
              <w:rPr>
                <w:color w:val="392C69"/>
              </w:rPr>
              <w:t xml:space="preserve">от 21.06.2021 </w:t>
            </w:r>
            <w:hyperlink r:id="rId5">
              <w:r>
                <w:rPr>
                  <w:color w:val="0000FF"/>
                </w:rPr>
                <w:t>N 1113</w:t>
              </w:r>
            </w:hyperlink>
            <w:r>
              <w:rPr>
                <w:color w:val="392C69"/>
              </w:rPr>
              <w:t xml:space="preserve">, от 28.10.2021 </w:t>
            </w:r>
            <w:hyperlink r:id="rId6">
              <w:r>
                <w:rPr>
                  <w:color w:val="0000FF"/>
                </w:rPr>
                <w:t>N 1914</w:t>
              </w:r>
            </w:hyperlink>
            <w:r>
              <w:rPr>
                <w:color w:val="392C69"/>
              </w:rPr>
              <w:t xml:space="preserve">, от 26.05.2025 </w:t>
            </w:r>
            <w:hyperlink r:id="rId7">
              <w:r>
                <w:rPr>
                  <w:color w:val="0000FF"/>
                </w:rPr>
                <w:t>N 658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5DD3" w:rsidRDefault="006B5DD3">
            <w:pPr>
              <w:pStyle w:val="ConsPlusNormal"/>
            </w:pPr>
          </w:p>
        </w:tc>
      </w:tr>
    </w:tbl>
    <w:p w:rsidR="006B5DD3" w:rsidRDefault="006B5DD3">
      <w:pPr>
        <w:pStyle w:val="ConsPlusNormal"/>
        <w:jc w:val="both"/>
      </w:pPr>
    </w:p>
    <w:p w:rsidR="006B5DD3" w:rsidRDefault="006B5DD3">
      <w:pPr>
        <w:pStyle w:val="ConsPlusNormal"/>
        <w:ind w:firstLine="540"/>
        <w:jc w:val="both"/>
      </w:pPr>
      <w:r>
        <w:t xml:space="preserve">В соответствии с Федеральными законами от 06.10.2003 </w:t>
      </w:r>
      <w:hyperlink r:id="rId8">
        <w:r>
          <w:rPr>
            <w:color w:val="0000FF"/>
          </w:rPr>
          <w:t>N 131-ФЗ</w:t>
        </w:r>
      </w:hyperlink>
      <w:r>
        <w:t xml:space="preserve"> "Об общих принципах организации местного самоуправления в Российской Федерации", от 27.07.2010 </w:t>
      </w:r>
      <w:hyperlink r:id="rId9">
        <w:r>
          <w:rPr>
            <w:color w:val="0000FF"/>
          </w:rPr>
          <w:t>N 210-ФЗ</w:t>
        </w:r>
      </w:hyperlink>
      <w:r>
        <w:t xml:space="preserve"> "Об организации предоставления государственных и муниципальных услуг", постановлениями администрации района от 12.05.2011 </w:t>
      </w:r>
      <w:hyperlink r:id="rId10">
        <w:r>
          <w:rPr>
            <w:color w:val="0000FF"/>
          </w:rPr>
          <w:t>N 755</w:t>
        </w:r>
      </w:hyperlink>
      <w: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03.08.2011 </w:t>
      </w:r>
      <w:hyperlink r:id="rId11">
        <w:r>
          <w:rPr>
            <w:color w:val="0000FF"/>
          </w:rPr>
          <w:t>N 1306</w:t>
        </w:r>
      </w:hyperlink>
      <w:r>
        <w:t xml:space="preserve"> "Об утверждении Реестра муниципальных услуг Нижневартовского района", руководствуясь </w:t>
      </w:r>
      <w:hyperlink r:id="rId12">
        <w:r>
          <w:rPr>
            <w:color w:val="0000FF"/>
          </w:rPr>
          <w:t>статьей 6</w:t>
        </w:r>
      </w:hyperlink>
      <w:r>
        <w:t xml:space="preserve"> Устава района, в целях оптимизации и повышения качества предоставления муниципальных услуг:</w:t>
      </w:r>
    </w:p>
    <w:p w:rsidR="006B5DD3" w:rsidRDefault="006B5DD3">
      <w:pPr>
        <w:pStyle w:val="ConsPlusNormal"/>
        <w:spacing w:before="220"/>
        <w:ind w:firstLine="540"/>
        <w:jc w:val="both"/>
      </w:pPr>
      <w:r>
        <w:t xml:space="preserve">1. Утвердить административный </w:t>
      </w:r>
      <w:hyperlink w:anchor="P37">
        <w:r>
          <w:rPr>
            <w:color w:val="0000FF"/>
          </w:rPr>
          <w:t>регламент</w:t>
        </w:r>
      </w:hyperlink>
      <w:r>
        <w:t xml:space="preserve"> предоставления муниципальной услуги "Предоставление информации о порядке предоставления жилищно-коммунальных услуг населению" согласно приложению.</w:t>
      </w:r>
    </w:p>
    <w:p w:rsidR="006B5DD3" w:rsidRDefault="006B5DD3">
      <w:pPr>
        <w:pStyle w:val="ConsPlusNormal"/>
        <w:spacing w:before="220"/>
        <w:ind w:firstLine="540"/>
        <w:jc w:val="both"/>
      </w:pPr>
      <w:r>
        <w:t>2. Признать утратившими силу постановления администрации района:</w:t>
      </w:r>
    </w:p>
    <w:p w:rsidR="006B5DD3" w:rsidRDefault="006B5DD3">
      <w:pPr>
        <w:pStyle w:val="ConsPlusNormal"/>
        <w:spacing w:before="220"/>
        <w:ind w:firstLine="540"/>
        <w:jc w:val="both"/>
      </w:pPr>
      <w:r>
        <w:t xml:space="preserve">от 23.06.2016 </w:t>
      </w:r>
      <w:hyperlink r:id="rId13">
        <w:r>
          <w:rPr>
            <w:color w:val="0000FF"/>
          </w:rPr>
          <w:t>N 1576</w:t>
        </w:r>
      </w:hyperlink>
      <w:r>
        <w:t xml:space="preserve"> "Об утверждении административного регламента предоставления муниципальной услуги "Предоставление информации о порядке предоставления жилищно-коммунальных услуг населению";</w:t>
      </w:r>
    </w:p>
    <w:p w:rsidR="006B5DD3" w:rsidRDefault="006B5DD3">
      <w:pPr>
        <w:pStyle w:val="ConsPlusNormal"/>
        <w:spacing w:before="220"/>
        <w:ind w:firstLine="540"/>
        <w:jc w:val="both"/>
      </w:pPr>
      <w:r>
        <w:t xml:space="preserve">от 29.12.2017 </w:t>
      </w:r>
      <w:hyperlink r:id="rId14">
        <w:r>
          <w:rPr>
            <w:color w:val="0000FF"/>
          </w:rPr>
          <w:t>N 2839</w:t>
        </w:r>
      </w:hyperlink>
      <w:r>
        <w:t xml:space="preserve"> "О внесении изменения в приложение к постановлению администрации района от 23.06.2016 N 1576 "Об утверждении административного регламента предоставления муниципальных услуг "Предоставление информации о порядке предоставления жилищно-коммунальных услуг населению";</w:t>
      </w:r>
    </w:p>
    <w:p w:rsidR="006B5DD3" w:rsidRDefault="006B5DD3">
      <w:pPr>
        <w:pStyle w:val="ConsPlusNormal"/>
        <w:spacing w:before="220"/>
        <w:ind w:firstLine="540"/>
        <w:jc w:val="both"/>
      </w:pPr>
      <w:r>
        <w:t xml:space="preserve">от 07.08.2018 </w:t>
      </w:r>
      <w:hyperlink r:id="rId15">
        <w:r>
          <w:rPr>
            <w:color w:val="0000FF"/>
          </w:rPr>
          <w:t>N 1756</w:t>
        </w:r>
      </w:hyperlink>
      <w:r>
        <w:t xml:space="preserve"> "О внесении изменения в приложение к постановлению администрации района от 23.06.2016 N 1576 "Об утверждении административного регламента предоставления муниципальных услуг "Предоставление информации о порядке предоставления жилищно-коммунальных услуг населению";</w:t>
      </w:r>
    </w:p>
    <w:p w:rsidR="006B5DD3" w:rsidRDefault="006B5DD3">
      <w:pPr>
        <w:pStyle w:val="ConsPlusNormal"/>
        <w:spacing w:before="220"/>
        <w:ind w:firstLine="540"/>
        <w:jc w:val="both"/>
      </w:pPr>
      <w:r>
        <w:t xml:space="preserve">от 08.05.2019 </w:t>
      </w:r>
      <w:hyperlink r:id="rId16">
        <w:r>
          <w:rPr>
            <w:color w:val="0000FF"/>
          </w:rPr>
          <w:t>N 960</w:t>
        </w:r>
      </w:hyperlink>
      <w:r>
        <w:t xml:space="preserve"> "О внесении изменений в приложение к постановлению администрации района от 23.06.2016 N 1576 "Об утверждении административного регламента предоставления муниципальных услуг "Предоставление информации о порядке предоставления жилищно-коммунальных услуг населению".</w:t>
      </w:r>
    </w:p>
    <w:p w:rsidR="006B5DD3" w:rsidRDefault="006B5DD3">
      <w:pPr>
        <w:pStyle w:val="ConsPlusNormal"/>
        <w:spacing w:before="220"/>
        <w:ind w:firstLine="540"/>
        <w:jc w:val="both"/>
      </w:pPr>
      <w:r>
        <w:t>3.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6B5DD3" w:rsidRDefault="006B5DD3">
      <w:pPr>
        <w:pStyle w:val="ConsPlusNormal"/>
        <w:spacing w:before="220"/>
        <w:ind w:firstLine="540"/>
        <w:jc w:val="both"/>
      </w:pPr>
      <w:r>
        <w:t>4. Пресс-службе администрации района опубликовать постановление в приложении "Официальный бюллетень" к районной газете "Новости Приобья".</w:t>
      </w:r>
    </w:p>
    <w:p w:rsidR="006B5DD3" w:rsidRDefault="006B5DD3">
      <w:pPr>
        <w:pStyle w:val="ConsPlusNormal"/>
        <w:spacing w:before="220"/>
        <w:ind w:firstLine="540"/>
        <w:jc w:val="both"/>
      </w:pPr>
      <w:r>
        <w:t>5. Постановление вступает в силу после его официального опубликования (обнародования).</w:t>
      </w:r>
    </w:p>
    <w:p w:rsidR="006B5DD3" w:rsidRDefault="006B5DD3">
      <w:pPr>
        <w:pStyle w:val="ConsPlusNormal"/>
        <w:spacing w:before="220"/>
        <w:ind w:firstLine="540"/>
        <w:jc w:val="both"/>
      </w:pPr>
      <w:r>
        <w:t xml:space="preserve">6.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w:t>
      </w:r>
      <w:proofErr w:type="spellStart"/>
      <w:r>
        <w:t>Канышеву</w:t>
      </w:r>
      <w:proofErr w:type="spellEnd"/>
      <w:r>
        <w:t>.</w:t>
      </w:r>
    </w:p>
    <w:p w:rsidR="006B5DD3" w:rsidRDefault="006B5DD3">
      <w:pPr>
        <w:pStyle w:val="ConsPlusNormal"/>
        <w:jc w:val="both"/>
      </w:pPr>
    </w:p>
    <w:p w:rsidR="006B5DD3" w:rsidRDefault="006B5DD3">
      <w:pPr>
        <w:pStyle w:val="ConsPlusNormal"/>
        <w:jc w:val="right"/>
      </w:pPr>
      <w:r>
        <w:t>Глава района</w:t>
      </w:r>
    </w:p>
    <w:p w:rsidR="006B5DD3" w:rsidRDefault="006B5DD3">
      <w:pPr>
        <w:pStyle w:val="ConsPlusNormal"/>
        <w:jc w:val="right"/>
      </w:pPr>
      <w:r>
        <w:t>Б.А.САЛОМАТИН</w:t>
      </w:r>
    </w:p>
    <w:p w:rsidR="006B5DD3" w:rsidRDefault="006B5DD3">
      <w:pPr>
        <w:pStyle w:val="ConsPlusNormal"/>
        <w:jc w:val="both"/>
      </w:pPr>
    </w:p>
    <w:p w:rsidR="006B5DD3" w:rsidRDefault="006B5DD3">
      <w:pPr>
        <w:pStyle w:val="ConsPlusNormal"/>
        <w:jc w:val="both"/>
      </w:pPr>
    </w:p>
    <w:p w:rsidR="006B5DD3" w:rsidRDefault="006B5DD3">
      <w:pPr>
        <w:pStyle w:val="ConsPlusNormal"/>
        <w:jc w:val="right"/>
        <w:outlineLvl w:val="0"/>
      </w:pPr>
      <w:r>
        <w:t>Приложение</w:t>
      </w:r>
    </w:p>
    <w:p w:rsidR="006B5DD3" w:rsidRDefault="006B5DD3">
      <w:pPr>
        <w:pStyle w:val="ConsPlusNormal"/>
        <w:jc w:val="right"/>
      </w:pPr>
      <w:r>
        <w:t>к постановлению</w:t>
      </w:r>
    </w:p>
    <w:p w:rsidR="006B5DD3" w:rsidRDefault="006B5DD3">
      <w:pPr>
        <w:pStyle w:val="ConsPlusNormal"/>
        <w:jc w:val="right"/>
      </w:pPr>
      <w:r>
        <w:t>администрации района</w:t>
      </w:r>
    </w:p>
    <w:p w:rsidR="006B5DD3" w:rsidRDefault="006B5DD3">
      <w:pPr>
        <w:pStyle w:val="ConsPlusNormal"/>
        <w:jc w:val="right"/>
      </w:pPr>
      <w:r>
        <w:t>от 25.11.2019 N 2318</w:t>
      </w:r>
    </w:p>
    <w:p w:rsidR="006B5DD3" w:rsidRDefault="006B5DD3">
      <w:pPr>
        <w:pStyle w:val="ConsPlusNormal"/>
        <w:jc w:val="both"/>
      </w:pPr>
    </w:p>
    <w:p w:rsidR="006B5DD3" w:rsidRDefault="006B5DD3">
      <w:pPr>
        <w:pStyle w:val="ConsPlusTitle"/>
        <w:jc w:val="center"/>
      </w:pPr>
      <w:bookmarkStart w:id="0" w:name="P37"/>
      <w:bookmarkEnd w:id="0"/>
      <w:r>
        <w:t>АДМИНИСТРАТИВНЫЙ РЕГЛАМЕНТ</w:t>
      </w:r>
    </w:p>
    <w:p w:rsidR="006B5DD3" w:rsidRDefault="006B5DD3">
      <w:pPr>
        <w:pStyle w:val="ConsPlusTitle"/>
        <w:jc w:val="center"/>
      </w:pPr>
      <w:r>
        <w:t>ПРЕДОСТАВЛЕНИЯ МУНИЦИПАЛЬНОЙ УСЛУГИ "ПРЕДОСТАВЛЕНИЕ</w:t>
      </w:r>
    </w:p>
    <w:p w:rsidR="006B5DD3" w:rsidRDefault="006B5DD3">
      <w:pPr>
        <w:pStyle w:val="ConsPlusTitle"/>
        <w:jc w:val="center"/>
      </w:pPr>
      <w:r>
        <w:t>ИНФОРМАЦИИ О ПОРЯДКЕ ПРЕДОСТАВЛЕНИЯ ЖИЛИЩНО-КОММУНАЛЬНЫХ</w:t>
      </w:r>
    </w:p>
    <w:p w:rsidR="006B5DD3" w:rsidRDefault="006B5DD3">
      <w:pPr>
        <w:pStyle w:val="ConsPlusTitle"/>
        <w:jc w:val="center"/>
      </w:pPr>
      <w:r>
        <w:t>УСЛУГ НАСЕЛЕНИЮ"</w:t>
      </w:r>
    </w:p>
    <w:p w:rsidR="006B5DD3" w:rsidRDefault="006B5DD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0"/>
        <w:gridCol w:w="113"/>
      </w:tblGrid>
      <w:tr w:rsidR="006B5DD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5DD3" w:rsidRDefault="006B5DD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5DD3" w:rsidRDefault="006B5DD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5DD3" w:rsidRDefault="006B5DD3">
            <w:pPr>
              <w:pStyle w:val="ConsPlusNormal"/>
              <w:jc w:val="center"/>
            </w:pPr>
            <w:r>
              <w:rPr>
                <w:color w:val="392C69"/>
              </w:rPr>
              <w:t>Список изменяющих документов</w:t>
            </w:r>
          </w:p>
          <w:p w:rsidR="006B5DD3" w:rsidRDefault="006B5DD3">
            <w:pPr>
              <w:pStyle w:val="ConsPlusNormal"/>
              <w:jc w:val="center"/>
            </w:pPr>
            <w:r>
              <w:rPr>
                <w:color w:val="392C69"/>
              </w:rPr>
              <w:t>(в ред. постановлений Администрации Нижневартовского района</w:t>
            </w:r>
          </w:p>
          <w:p w:rsidR="006B5DD3" w:rsidRDefault="006B5DD3">
            <w:pPr>
              <w:pStyle w:val="ConsPlusNormal"/>
              <w:jc w:val="center"/>
            </w:pPr>
            <w:r>
              <w:rPr>
                <w:color w:val="392C69"/>
              </w:rPr>
              <w:t xml:space="preserve">от 21.06.2021 </w:t>
            </w:r>
            <w:hyperlink r:id="rId17">
              <w:r>
                <w:rPr>
                  <w:color w:val="0000FF"/>
                </w:rPr>
                <w:t>N 1113</w:t>
              </w:r>
            </w:hyperlink>
            <w:r>
              <w:rPr>
                <w:color w:val="392C69"/>
              </w:rPr>
              <w:t xml:space="preserve">, от 28.10.2021 </w:t>
            </w:r>
            <w:hyperlink r:id="rId18">
              <w:r>
                <w:rPr>
                  <w:color w:val="0000FF"/>
                </w:rPr>
                <w:t>N 1914</w:t>
              </w:r>
            </w:hyperlink>
            <w:r>
              <w:rPr>
                <w:color w:val="392C69"/>
              </w:rPr>
              <w:t xml:space="preserve">, от 26.05.2025 </w:t>
            </w:r>
            <w:hyperlink r:id="rId19">
              <w:r>
                <w:rPr>
                  <w:color w:val="0000FF"/>
                </w:rPr>
                <w:t>N 658</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5DD3" w:rsidRDefault="006B5DD3">
            <w:pPr>
              <w:pStyle w:val="ConsPlusNormal"/>
            </w:pPr>
          </w:p>
        </w:tc>
      </w:tr>
    </w:tbl>
    <w:p w:rsidR="006B5DD3" w:rsidRDefault="006B5DD3">
      <w:pPr>
        <w:pStyle w:val="ConsPlusNormal"/>
        <w:jc w:val="center"/>
      </w:pPr>
    </w:p>
    <w:p w:rsidR="006B5DD3" w:rsidRDefault="006B5DD3">
      <w:pPr>
        <w:pStyle w:val="ConsPlusTitle"/>
        <w:jc w:val="center"/>
        <w:outlineLvl w:val="1"/>
      </w:pPr>
      <w:r>
        <w:t>I. Общие положения</w:t>
      </w:r>
    </w:p>
    <w:p w:rsidR="006B5DD3" w:rsidRDefault="006B5DD3">
      <w:pPr>
        <w:pStyle w:val="ConsPlusNormal"/>
        <w:jc w:val="both"/>
      </w:pPr>
    </w:p>
    <w:p w:rsidR="006B5DD3" w:rsidRDefault="006B5DD3">
      <w:pPr>
        <w:pStyle w:val="ConsPlusTitle"/>
        <w:jc w:val="center"/>
        <w:outlineLvl w:val="2"/>
      </w:pPr>
      <w:r>
        <w:t>Предмет регулирования Административного регламента</w:t>
      </w:r>
    </w:p>
    <w:p w:rsidR="006B5DD3" w:rsidRDefault="006B5DD3">
      <w:pPr>
        <w:pStyle w:val="ConsPlusNormal"/>
        <w:jc w:val="both"/>
      </w:pPr>
    </w:p>
    <w:p w:rsidR="006B5DD3" w:rsidRDefault="006B5DD3">
      <w:pPr>
        <w:pStyle w:val="ConsPlusNormal"/>
        <w:ind w:firstLine="540"/>
        <w:jc w:val="both"/>
      </w:pPr>
      <w:r>
        <w:t>1. Административный регламент предоставления муниципальной услуги "Предоставление информации о порядке предоставления жилищно-коммунальных услуг населению" (далее - Административный регламент, муниципальная услуга) разработан в целях повышения качества предоставления и доступности муниципальной услуги, определяет сроки и последовательность действий (административных процедур) администрации района, порядок взаимодействия между его должностными лицами, а также порядок их взаимодействия с заявителями при осуществлении полномочий по предоставлению муниципальной услуги.</w:t>
      </w:r>
    </w:p>
    <w:p w:rsidR="006B5DD3" w:rsidRDefault="006B5DD3">
      <w:pPr>
        <w:pStyle w:val="ConsPlusNormal"/>
        <w:jc w:val="both"/>
      </w:pPr>
    </w:p>
    <w:p w:rsidR="006B5DD3" w:rsidRDefault="006B5DD3">
      <w:pPr>
        <w:pStyle w:val="ConsPlusTitle"/>
        <w:jc w:val="center"/>
        <w:outlineLvl w:val="2"/>
      </w:pPr>
      <w:r>
        <w:t>Круг заявителей</w:t>
      </w:r>
    </w:p>
    <w:p w:rsidR="006B5DD3" w:rsidRDefault="006B5DD3">
      <w:pPr>
        <w:pStyle w:val="ConsPlusNormal"/>
        <w:jc w:val="both"/>
      </w:pPr>
    </w:p>
    <w:p w:rsidR="006B5DD3" w:rsidRDefault="006B5DD3">
      <w:pPr>
        <w:pStyle w:val="ConsPlusNormal"/>
        <w:ind w:firstLine="540"/>
        <w:jc w:val="both"/>
      </w:pPr>
      <w:r>
        <w:t>2. Заявителями на получение муниципальной услуги являются физические, юридические лица, индивидуальные предприниматели либо их уполномоченные представители, действующие на основании доверенности, закона либо акта уполномоченного на то государственного органа или органа местного самоуправления.</w:t>
      </w:r>
    </w:p>
    <w:p w:rsidR="006B5DD3" w:rsidRDefault="006B5DD3">
      <w:pPr>
        <w:pStyle w:val="ConsPlusNormal"/>
        <w:jc w:val="both"/>
      </w:pPr>
    </w:p>
    <w:p w:rsidR="006B5DD3" w:rsidRDefault="006B5DD3">
      <w:pPr>
        <w:pStyle w:val="ConsPlusTitle"/>
        <w:jc w:val="center"/>
        <w:outlineLvl w:val="2"/>
      </w:pPr>
      <w:r>
        <w:t>Требования к порядку информирования о правилах</w:t>
      </w:r>
    </w:p>
    <w:p w:rsidR="006B5DD3" w:rsidRDefault="006B5DD3">
      <w:pPr>
        <w:pStyle w:val="ConsPlusTitle"/>
        <w:jc w:val="center"/>
      </w:pPr>
      <w:r>
        <w:t>предоставления муниципальной услуги</w:t>
      </w:r>
    </w:p>
    <w:p w:rsidR="006B5DD3" w:rsidRDefault="006B5DD3">
      <w:pPr>
        <w:pStyle w:val="ConsPlusNormal"/>
        <w:jc w:val="both"/>
      </w:pPr>
    </w:p>
    <w:p w:rsidR="006B5DD3" w:rsidRDefault="006B5DD3">
      <w:pPr>
        <w:pStyle w:val="ConsPlusNormal"/>
        <w:ind w:firstLine="540"/>
        <w:jc w:val="both"/>
      </w:pPr>
      <w:bookmarkStart w:id="1" w:name="P58"/>
      <w:bookmarkEnd w:id="1"/>
      <w:r>
        <w:t>3. Информирование о порядке предоставления муниципальной услуги осуществляется специалистами отдела развития жилищно-коммунального комплекса и энергетики администрации района (далее - Отдел ЖКК), предоставляющими муниципальную услугу, при непосредственном обращении заявителя за информацией в следующих формах (по выбору заявителя):</w:t>
      </w:r>
    </w:p>
    <w:p w:rsidR="006B5DD3" w:rsidRDefault="006B5DD3">
      <w:pPr>
        <w:pStyle w:val="ConsPlusNormal"/>
        <w:jc w:val="both"/>
      </w:pPr>
      <w:r>
        <w:t xml:space="preserve">(в ред. </w:t>
      </w:r>
      <w:hyperlink r:id="rId20">
        <w:r>
          <w:rPr>
            <w:color w:val="0000FF"/>
          </w:rPr>
          <w:t>постановления</w:t>
        </w:r>
      </w:hyperlink>
      <w:r>
        <w:t xml:space="preserve"> Администрации Нижневартовского района от 26.05.2025 N 658)</w:t>
      </w:r>
    </w:p>
    <w:p w:rsidR="006B5DD3" w:rsidRDefault="006B5DD3">
      <w:pPr>
        <w:pStyle w:val="ConsPlusNormal"/>
        <w:spacing w:before="220"/>
        <w:ind w:firstLine="540"/>
        <w:jc w:val="both"/>
      </w:pPr>
      <w:r>
        <w:t>в устной форме (при личном обращении и по телефону: 8(3466) 49-87-73);</w:t>
      </w:r>
    </w:p>
    <w:p w:rsidR="006B5DD3" w:rsidRDefault="006B5DD3">
      <w:pPr>
        <w:pStyle w:val="ConsPlusNormal"/>
        <w:jc w:val="both"/>
      </w:pPr>
      <w:r>
        <w:t xml:space="preserve">(в ред. </w:t>
      </w:r>
      <w:hyperlink r:id="rId21">
        <w:r>
          <w:rPr>
            <w:color w:val="0000FF"/>
          </w:rPr>
          <w:t>постановления</w:t>
        </w:r>
      </w:hyperlink>
      <w:r>
        <w:t xml:space="preserve"> Администрации Нижневартовского района от 26.05.2025 N 658)</w:t>
      </w:r>
    </w:p>
    <w:p w:rsidR="006B5DD3" w:rsidRDefault="006B5DD3">
      <w:pPr>
        <w:pStyle w:val="ConsPlusNormal"/>
        <w:spacing w:before="220"/>
        <w:ind w:firstLine="540"/>
        <w:jc w:val="both"/>
      </w:pPr>
      <w:r>
        <w:t>в письменной форме (при письменном обращении по почте: ул. Ленина, д. 6, г. Нижневартовск, Ханты-Мансийский автономный округ - Югра, Тюменская область; электронной почте: jkh@nvraion.ru);</w:t>
      </w:r>
    </w:p>
    <w:p w:rsidR="006B5DD3" w:rsidRDefault="006B5DD3">
      <w:pPr>
        <w:pStyle w:val="ConsPlusNormal"/>
        <w:jc w:val="both"/>
      </w:pPr>
      <w:r>
        <w:t xml:space="preserve">(в ред. </w:t>
      </w:r>
      <w:hyperlink r:id="rId22">
        <w:r>
          <w:rPr>
            <w:color w:val="0000FF"/>
          </w:rPr>
          <w:t>постановления</w:t>
        </w:r>
      </w:hyperlink>
      <w:r>
        <w:t xml:space="preserve"> Администрации Нижневартовского района от 26.05.2025 N 658)</w:t>
      </w:r>
    </w:p>
    <w:p w:rsidR="006B5DD3" w:rsidRDefault="006B5DD3">
      <w:pPr>
        <w:pStyle w:val="ConsPlusNormal"/>
        <w:spacing w:before="220"/>
        <w:ind w:firstLine="540"/>
        <w:jc w:val="both"/>
      </w:pPr>
      <w:r>
        <w:t>посредством информационно-телекоммуникационной сети Интернет в форме информационных материалов: на официальном сайте администрации района www.nvraion.ru, в федеральной государственной информационной системе "Единый портал государственных и муниципальных услуг (функций)" http://www.gosuslugi.ru (далее - Федеральный портал), 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 (далее - Региональный портал);</w:t>
      </w:r>
    </w:p>
    <w:p w:rsidR="006B5DD3" w:rsidRDefault="006B5DD3">
      <w:pPr>
        <w:pStyle w:val="ConsPlusNormal"/>
        <w:spacing w:before="220"/>
        <w:ind w:firstLine="540"/>
        <w:jc w:val="both"/>
      </w:pPr>
      <w:r>
        <w:t xml:space="preserve">на информационном стенде в местах предоставления муниципальной услуги в форме </w:t>
      </w:r>
      <w:r>
        <w:lastRenderedPageBreak/>
        <w:t>информационных (текстовых) материалов.</w:t>
      </w:r>
    </w:p>
    <w:p w:rsidR="006B5DD3" w:rsidRDefault="006B5DD3">
      <w:pPr>
        <w:pStyle w:val="ConsPlusNormal"/>
        <w:spacing w:before="220"/>
        <w:ind w:firstLine="540"/>
        <w:jc w:val="both"/>
      </w:pPr>
      <w:r>
        <w:t>4. Информирование о ходе предоставления муниципальной услуги осуществляется специалистами Отдела ЖКХ в следующих формах (по выбору заявителя):</w:t>
      </w:r>
    </w:p>
    <w:p w:rsidR="006B5DD3" w:rsidRDefault="006B5DD3">
      <w:pPr>
        <w:pStyle w:val="ConsPlusNormal"/>
        <w:spacing w:before="220"/>
        <w:ind w:firstLine="540"/>
        <w:jc w:val="both"/>
      </w:pPr>
      <w:r>
        <w:t>устной (при личном обращении заявителя и по телефону);</w:t>
      </w:r>
    </w:p>
    <w:p w:rsidR="006B5DD3" w:rsidRDefault="006B5DD3">
      <w:pPr>
        <w:pStyle w:val="ConsPlusNormal"/>
        <w:spacing w:before="220"/>
        <w:ind w:firstLine="540"/>
        <w:jc w:val="both"/>
      </w:pPr>
      <w:r>
        <w:t>письменной (при письменном обращении заявителя по почте, электронной почте, факсу).</w:t>
      </w:r>
    </w:p>
    <w:p w:rsidR="006B5DD3" w:rsidRDefault="006B5DD3">
      <w:pPr>
        <w:pStyle w:val="ConsPlusNormal"/>
        <w:spacing w:before="220"/>
        <w:ind w:firstLine="540"/>
        <w:jc w:val="both"/>
      </w:pPr>
      <w:r>
        <w:t>5. Ответ на телефонный звонок при устном консультировании начинается с информации о наименовании органа, в который позвонил заявитель, фамилии, имени, отчестве (последнее - при наличии) и должности специалиста, принявшего телефонный звонок.</w:t>
      </w:r>
    </w:p>
    <w:p w:rsidR="006B5DD3" w:rsidRDefault="006B5DD3">
      <w:pPr>
        <w:pStyle w:val="ConsPlusNormal"/>
        <w:spacing w:before="220"/>
        <w:ind w:firstLine="540"/>
        <w:jc w:val="both"/>
      </w:pPr>
      <w:r>
        <w:t>При невозможности специалиста, принявшего звонок, самостоятельно ответить на поставленные вопросы, телефонный звонок переадресовывается (переводится) на другое должностное лицо или же обратившемуся сообщается телефонный номер, по которому можно получить необходимую информацию.</w:t>
      </w:r>
    </w:p>
    <w:p w:rsidR="006B5DD3" w:rsidRDefault="006B5DD3">
      <w:pPr>
        <w:pStyle w:val="ConsPlusNormal"/>
        <w:spacing w:before="220"/>
        <w:ind w:firstLine="540"/>
        <w:jc w:val="both"/>
      </w:pPr>
      <w:r>
        <w:t>В случае, если для ответа требуется более продолжительное время, специалист, осуществляющий устное информирование, может предложить заявителю направить в администрацию района обращение о предоставлении письменной консультации по процедуре предоставления муниципальной услуги либо назначить другое удобное для заявителя время для устного информирования.</w:t>
      </w:r>
    </w:p>
    <w:p w:rsidR="006B5DD3" w:rsidRDefault="006B5DD3">
      <w:pPr>
        <w:pStyle w:val="ConsPlusNormal"/>
        <w:spacing w:before="220"/>
        <w:ind w:firstLine="540"/>
        <w:jc w:val="both"/>
      </w:pPr>
      <w:r>
        <w:t>Устное информирование осуществляется не более 15 минут.</w:t>
      </w:r>
    </w:p>
    <w:p w:rsidR="006B5DD3" w:rsidRDefault="006B5DD3">
      <w:pPr>
        <w:pStyle w:val="ConsPlusNormal"/>
        <w:spacing w:before="220"/>
        <w:ind w:firstLine="540"/>
        <w:jc w:val="both"/>
      </w:pPr>
      <w:r>
        <w:t>6. При консультировании по вопросам порядка предоставления муниципальной услуги ответ на обращение направляется заявителю в срок, не превышающий 30 календарных дней со дня регистрации письменного обращения в администрации района.</w:t>
      </w:r>
    </w:p>
    <w:p w:rsidR="006B5DD3" w:rsidRDefault="006B5DD3">
      <w:pPr>
        <w:pStyle w:val="ConsPlusNormal"/>
        <w:spacing w:before="220"/>
        <w:ind w:firstLine="540"/>
        <w:jc w:val="both"/>
      </w:pPr>
      <w:r>
        <w:t>При информировании заявителей о ходе предоставления муниципальной услуги в письменной форме информация направляется в срок, не превышающий 3 рабочих дней с момента регистрации обращения в администрации района.</w:t>
      </w:r>
    </w:p>
    <w:p w:rsidR="006B5DD3" w:rsidRDefault="006B5DD3">
      <w:pPr>
        <w:pStyle w:val="ConsPlusNormal"/>
        <w:spacing w:before="220"/>
        <w:ind w:firstLine="540"/>
        <w:jc w:val="both"/>
      </w:pPr>
      <w:r>
        <w:t>7. Справочная информация об администрации района (включая сведения о месте нахождения и графике работы администрации района, его структурных подразделениях, справочных телефонах структурного подразделения администрации района, участвующего в предоставлении муниципальной услуги, адрес официального сайта, а также электронной почты и (или) форма обратной связи с администрацией района в информационно-телекоммуникационной сети Интернет) размещается на информационных стендах в местах предоставления муниципальной услуги и в информационно-телекоммуникационной сети Интернет, а также на официальном сайте www.nvraion.ru, на Федеральном и Региональном порталах.</w:t>
      </w:r>
    </w:p>
    <w:p w:rsidR="006B5DD3" w:rsidRDefault="006B5DD3">
      <w:pPr>
        <w:pStyle w:val="ConsPlusNormal"/>
        <w:spacing w:before="220"/>
        <w:ind w:firstLine="540"/>
        <w:jc w:val="both"/>
      </w:pPr>
      <w:r>
        <w:t>8.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(далее также - МФЦ), а также по иным вопросам, связанным с предоставлением муниципальной услуги, осуществляется МФЦ в соответствии с заключенным соглашением и регламентом работы МФЦ.</w:t>
      </w:r>
    </w:p>
    <w:p w:rsidR="006B5DD3" w:rsidRDefault="006B5DD3">
      <w:pPr>
        <w:pStyle w:val="ConsPlusNormal"/>
        <w:spacing w:before="220"/>
        <w:ind w:firstLine="540"/>
        <w:jc w:val="both"/>
      </w:pPr>
      <w:r>
        <w:t>Информация о местах нахождения, графиках работы, адресах и контактных телефонах МФЦ и их территориально обособленных структурных подразделениях размещается на портале МФЦ Ханты-Мансийского автономного округа - Югры (http://mfc.admhmao.ru/).</w:t>
      </w:r>
    </w:p>
    <w:p w:rsidR="006B5DD3" w:rsidRDefault="006B5DD3">
      <w:pPr>
        <w:pStyle w:val="ConsPlusNormal"/>
        <w:spacing w:before="220"/>
        <w:ind w:firstLine="540"/>
        <w:jc w:val="both"/>
      </w:pPr>
      <w:r>
        <w:t xml:space="preserve">9. Для получения информации заявителями по вопросам предоставления муниципальной услуги посредством Федерального и Регионального порталов необходимо использовать адреса в информационно-телекоммуникационной сети "Интернет", указанные в </w:t>
      </w:r>
      <w:hyperlink w:anchor="P58">
        <w:r>
          <w:rPr>
            <w:color w:val="0000FF"/>
          </w:rPr>
          <w:t>пункте 3</w:t>
        </w:r>
      </w:hyperlink>
      <w:r>
        <w:t xml:space="preserve"> Административного регламента.</w:t>
      </w:r>
    </w:p>
    <w:p w:rsidR="006B5DD3" w:rsidRDefault="006B5DD3">
      <w:pPr>
        <w:pStyle w:val="ConsPlusNormal"/>
        <w:spacing w:before="220"/>
        <w:ind w:firstLine="540"/>
        <w:jc w:val="both"/>
      </w:pPr>
      <w:r>
        <w:t>10. Информация о порядке и сроках предоставления муниципальной услуги, размещенная на Федеральном и Региональном порталах, на официальном сайте администрации района: www.nvraion.ru, предоставляется заявителю бесплатно.</w:t>
      </w:r>
    </w:p>
    <w:p w:rsidR="006B5DD3" w:rsidRDefault="006B5DD3">
      <w:pPr>
        <w:pStyle w:val="ConsPlusNormal"/>
        <w:spacing w:before="220"/>
        <w:ind w:firstLine="540"/>
        <w:jc w:val="both"/>
      </w:pPr>
      <w:r>
        <w:t xml:space="preserve">Доступ к информации по вопросам предоставления муниципальной услуги, в том числе о ходе, сроках и порядке ее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w:t>
      </w:r>
      <w:r>
        <w:lastRenderedPageBreak/>
        <w:t>обеспечения, предусматривающего взимание платы, регистрацию или авторизацию заявителя или предоставление им персональных данных.</w:t>
      </w:r>
    </w:p>
    <w:p w:rsidR="006B5DD3" w:rsidRDefault="006B5DD3">
      <w:pPr>
        <w:pStyle w:val="ConsPlusNormal"/>
        <w:spacing w:before="220"/>
        <w:ind w:firstLine="540"/>
        <w:jc w:val="both"/>
      </w:pPr>
      <w:r>
        <w:t>11. На информационном стенде в здании администрации района в форме информационных (текстовых) материалов и в информационно-телекоммуникационной сети Интернет на официальном сайте администрации района: www.nvraion.ru в форме информационных (мультимедийных) материалов размещается следующая информация:</w:t>
      </w:r>
    </w:p>
    <w:p w:rsidR="006B5DD3" w:rsidRDefault="006B5DD3">
      <w:pPr>
        <w:pStyle w:val="ConsPlusNormal"/>
        <w:spacing w:before="220"/>
        <w:ind w:firstLine="540"/>
        <w:jc w:val="both"/>
      </w:pPr>
      <w:r>
        <w:t>извлечения из нормативных правовых актов, содержащих нормы, регулирующие деятельность по предоставлению муниципальной услуги;</w:t>
      </w:r>
    </w:p>
    <w:p w:rsidR="006B5DD3" w:rsidRDefault="006B5DD3">
      <w:pPr>
        <w:pStyle w:val="ConsPlusNormal"/>
        <w:spacing w:before="220"/>
        <w:ind w:firstLine="540"/>
        <w:jc w:val="both"/>
      </w:pPr>
      <w:r>
        <w:t>исчерпывающий перечень документов, необходимых для предоставления муниципальной услуги;</w:t>
      </w:r>
    </w:p>
    <w:p w:rsidR="006B5DD3" w:rsidRDefault="006B5DD3">
      <w:pPr>
        <w:pStyle w:val="ConsPlusNormal"/>
        <w:spacing w:before="220"/>
        <w:ind w:firstLine="540"/>
        <w:jc w:val="both"/>
      </w:pPr>
      <w:r>
        <w:t>образцы оформления документов, необходимых для предоставления муниципальной услуги, и требования к ним;</w:t>
      </w:r>
    </w:p>
    <w:p w:rsidR="006B5DD3" w:rsidRDefault="006B5DD3">
      <w:pPr>
        <w:pStyle w:val="ConsPlusNormal"/>
        <w:spacing w:before="220"/>
        <w:ind w:firstLine="540"/>
        <w:jc w:val="both"/>
      </w:pPr>
      <w:r>
        <w:t>бланки заявлений о предоставлении муниципальной услуги;</w:t>
      </w:r>
    </w:p>
    <w:p w:rsidR="006B5DD3" w:rsidRDefault="006B5DD3">
      <w:pPr>
        <w:pStyle w:val="ConsPlusNormal"/>
        <w:spacing w:before="220"/>
        <w:ind w:firstLine="540"/>
        <w:jc w:val="both"/>
      </w:pPr>
      <w:r>
        <w:t>сведения о местонахождении, контактных телефонах, адресах электронной почты, графике (режиме) работы администрации района и его структурного подразделения, предоставляющего муниципальную услугу, а также МФЦ;</w:t>
      </w:r>
    </w:p>
    <w:p w:rsidR="006B5DD3" w:rsidRDefault="006B5DD3">
      <w:pPr>
        <w:pStyle w:val="ConsPlusNormal"/>
        <w:spacing w:before="220"/>
        <w:ind w:firstLine="540"/>
        <w:jc w:val="both"/>
      </w:pPr>
      <w:r>
        <w:t>о заявителях, имеющих право на получение муниципальной услуги;</w:t>
      </w:r>
    </w:p>
    <w:p w:rsidR="006B5DD3" w:rsidRDefault="006B5DD3">
      <w:pPr>
        <w:pStyle w:val="ConsPlusNormal"/>
        <w:spacing w:before="220"/>
        <w:ind w:firstLine="540"/>
        <w:jc w:val="both"/>
      </w:pPr>
      <w:r>
        <w:t>о сроке и результате предоставления муниципальной услуги;</w:t>
      </w:r>
    </w:p>
    <w:p w:rsidR="006B5DD3" w:rsidRDefault="006B5DD3">
      <w:pPr>
        <w:pStyle w:val="ConsPlusNormal"/>
        <w:spacing w:before="220"/>
        <w:ind w:firstLine="540"/>
        <w:jc w:val="both"/>
      </w:pPr>
      <w:r>
        <w:t>о процедуре получения информации заявителями по вопросам предоставления муниципальной услуги, сведений о ходе предоставления муниципальной услуги;</w:t>
      </w:r>
    </w:p>
    <w:p w:rsidR="006B5DD3" w:rsidRDefault="006B5DD3">
      <w:pPr>
        <w:pStyle w:val="ConsPlusNormal"/>
        <w:spacing w:before="220"/>
        <w:ind w:firstLine="540"/>
        <w:jc w:val="both"/>
      </w:pPr>
      <w:r>
        <w:t>о досудебном (внесудебном) порядке обжалования решений и действий (бездействия) администрации района, а также его должностных лиц, муниципальных служащих;</w:t>
      </w:r>
    </w:p>
    <w:p w:rsidR="006B5DD3" w:rsidRDefault="006B5DD3">
      <w:pPr>
        <w:pStyle w:val="ConsPlusNormal"/>
        <w:spacing w:before="220"/>
        <w:ind w:firstLine="540"/>
        <w:jc w:val="both"/>
      </w:pPr>
      <w:r>
        <w:t>текст Административного регламента с приложениями.</w:t>
      </w:r>
    </w:p>
    <w:p w:rsidR="006B5DD3" w:rsidRDefault="006B5DD3">
      <w:pPr>
        <w:pStyle w:val="ConsPlusNormal"/>
        <w:spacing w:before="220"/>
        <w:ind w:firstLine="540"/>
        <w:jc w:val="both"/>
      </w:pPr>
      <w:r>
        <w:t>12. В случае внесения изменений в Административный регламент специалисты администрации района, предоставляющие муниципальную услугу, в срок, не превышающий 5 рабочих дней, обеспечивают размещение информации в информационно-телекоммуникационной сети "Интернет" и на информационных стендах, находящихся в местах предоставления муниципальной услуги, с момента вступления в силу таких изменений.</w:t>
      </w:r>
    </w:p>
    <w:p w:rsidR="006B5DD3" w:rsidRDefault="006B5DD3">
      <w:pPr>
        <w:pStyle w:val="ConsPlusNormal"/>
        <w:jc w:val="both"/>
      </w:pPr>
    </w:p>
    <w:p w:rsidR="006B5DD3" w:rsidRDefault="006B5DD3">
      <w:pPr>
        <w:pStyle w:val="ConsPlusTitle"/>
        <w:jc w:val="center"/>
        <w:outlineLvl w:val="1"/>
      </w:pPr>
      <w:r>
        <w:t>II. Стандарт предоставления муниципальной услуги</w:t>
      </w:r>
    </w:p>
    <w:p w:rsidR="006B5DD3" w:rsidRDefault="006B5DD3">
      <w:pPr>
        <w:pStyle w:val="ConsPlusNormal"/>
        <w:jc w:val="both"/>
      </w:pPr>
    </w:p>
    <w:p w:rsidR="006B5DD3" w:rsidRDefault="006B5DD3">
      <w:pPr>
        <w:pStyle w:val="ConsPlusTitle"/>
        <w:jc w:val="center"/>
        <w:outlineLvl w:val="2"/>
      </w:pPr>
      <w:r>
        <w:t>Наименование муниципальной услуги</w:t>
      </w:r>
    </w:p>
    <w:p w:rsidR="006B5DD3" w:rsidRDefault="006B5DD3">
      <w:pPr>
        <w:pStyle w:val="ConsPlusNormal"/>
        <w:jc w:val="both"/>
      </w:pPr>
    </w:p>
    <w:p w:rsidR="006B5DD3" w:rsidRDefault="006B5DD3">
      <w:pPr>
        <w:pStyle w:val="ConsPlusNormal"/>
        <w:ind w:firstLine="540"/>
        <w:jc w:val="both"/>
      </w:pPr>
      <w:r>
        <w:t>13. Предоставление информации о порядке предоставления жилищно-коммунальных услуг населению.</w:t>
      </w:r>
    </w:p>
    <w:p w:rsidR="006B5DD3" w:rsidRDefault="006B5DD3">
      <w:pPr>
        <w:pStyle w:val="ConsPlusNormal"/>
        <w:jc w:val="both"/>
      </w:pPr>
    </w:p>
    <w:p w:rsidR="006B5DD3" w:rsidRDefault="006B5DD3">
      <w:pPr>
        <w:pStyle w:val="ConsPlusTitle"/>
        <w:jc w:val="center"/>
        <w:outlineLvl w:val="2"/>
      </w:pPr>
      <w:r>
        <w:t>Наименование органа, предоставляющего муниципальную услугу</w:t>
      </w:r>
    </w:p>
    <w:p w:rsidR="006B5DD3" w:rsidRDefault="006B5DD3">
      <w:pPr>
        <w:pStyle w:val="ConsPlusNormal"/>
        <w:jc w:val="both"/>
      </w:pPr>
    </w:p>
    <w:p w:rsidR="006B5DD3" w:rsidRDefault="006B5DD3">
      <w:pPr>
        <w:pStyle w:val="ConsPlusNormal"/>
        <w:ind w:firstLine="540"/>
        <w:jc w:val="both"/>
      </w:pPr>
      <w:r>
        <w:t>14. Предоставление муниципальной услуги осуществляется администрацией района.</w:t>
      </w:r>
    </w:p>
    <w:p w:rsidR="006B5DD3" w:rsidRDefault="006B5DD3">
      <w:pPr>
        <w:pStyle w:val="ConsPlusNormal"/>
        <w:spacing w:before="220"/>
        <w:ind w:firstLine="540"/>
        <w:jc w:val="both"/>
      </w:pPr>
      <w:r>
        <w:t>Непосредственное предоставление муниципальной услуги осуществляют специалисты Отдела ЖКХ.</w:t>
      </w:r>
    </w:p>
    <w:p w:rsidR="006B5DD3" w:rsidRDefault="006B5DD3">
      <w:pPr>
        <w:pStyle w:val="ConsPlusNormal"/>
        <w:spacing w:before="220"/>
        <w:ind w:firstLine="540"/>
        <w:jc w:val="both"/>
      </w:pPr>
      <w:r>
        <w:t>За получением муниципальной услуги заявитель вправе обратиться в МФЦ.</w:t>
      </w:r>
    </w:p>
    <w:p w:rsidR="006B5DD3" w:rsidRDefault="006B5DD3">
      <w:pPr>
        <w:pStyle w:val="ConsPlusNormal"/>
        <w:spacing w:before="220"/>
        <w:ind w:firstLine="540"/>
        <w:jc w:val="both"/>
      </w:pPr>
      <w:r>
        <w:t xml:space="preserve">15. В соответствии с требованиями </w:t>
      </w:r>
      <w:hyperlink r:id="rId23">
        <w:r>
          <w:rPr>
            <w:color w:val="0000FF"/>
          </w:rPr>
          <w:t>пункта 3 части 1 статьи 7</w:t>
        </w:r>
      </w:hyperlink>
      <w:r>
        <w:t xml:space="preserve"> Федерального закона от 27 июля 2010 года N 210-ФЗ "Об организации предоставления государственных и муниципальных услуг" (далее также - Федеральный закон N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24">
        <w:r>
          <w:rPr>
            <w:color w:val="0000FF"/>
          </w:rPr>
          <w:t>Перечень</w:t>
        </w:r>
      </w:hyperlink>
      <w:r>
        <w:t xml:space="preserve"> услуг, которые являются необходимыми и обязательными для предоставления </w:t>
      </w:r>
      <w:r>
        <w:lastRenderedPageBreak/>
        <w:t>муниципальных услуг, утвержденный решением Думы района от 07.02.2012 N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6B5DD3" w:rsidRDefault="006B5DD3">
      <w:pPr>
        <w:pStyle w:val="ConsPlusNormal"/>
        <w:jc w:val="both"/>
      </w:pPr>
    </w:p>
    <w:p w:rsidR="006B5DD3" w:rsidRDefault="006B5DD3">
      <w:pPr>
        <w:pStyle w:val="ConsPlusTitle"/>
        <w:jc w:val="center"/>
        <w:outlineLvl w:val="2"/>
      </w:pPr>
      <w:r>
        <w:t>Результат предоставления муниципальной услуги</w:t>
      </w:r>
    </w:p>
    <w:p w:rsidR="006B5DD3" w:rsidRDefault="006B5DD3">
      <w:pPr>
        <w:pStyle w:val="ConsPlusNormal"/>
        <w:jc w:val="both"/>
      </w:pPr>
    </w:p>
    <w:p w:rsidR="006B5DD3" w:rsidRDefault="006B5DD3">
      <w:pPr>
        <w:pStyle w:val="ConsPlusNormal"/>
        <w:ind w:firstLine="540"/>
        <w:jc w:val="both"/>
      </w:pPr>
      <w:r>
        <w:t>16. Выдача и (или) направление заявителю информации о порядке предоставления жилищно-коммунальных услуг населению.</w:t>
      </w:r>
    </w:p>
    <w:p w:rsidR="006B5DD3" w:rsidRDefault="006B5DD3">
      <w:pPr>
        <w:pStyle w:val="ConsPlusNormal"/>
        <w:spacing w:before="220"/>
        <w:ind w:firstLine="540"/>
        <w:jc w:val="both"/>
      </w:pPr>
      <w:r>
        <w:t>Результат предоставления муниципальной услуги по выбору заявителя может быть представлен в форме документа на бумажном носителе или в форме электронного документа.</w:t>
      </w:r>
    </w:p>
    <w:p w:rsidR="006B5DD3" w:rsidRDefault="006B5DD3">
      <w:pPr>
        <w:pStyle w:val="ConsPlusNormal"/>
        <w:jc w:val="both"/>
      </w:pPr>
    </w:p>
    <w:p w:rsidR="006B5DD3" w:rsidRDefault="006B5DD3">
      <w:pPr>
        <w:pStyle w:val="ConsPlusTitle"/>
        <w:jc w:val="center"/>
        <w:outlineLvl w:val="2"/>
      </w:pPr>
      <w:r>
        <w:t>Срок предоставления муниципальной услуги</w:t>
      </w:r>
    </w:p>
    <w:p w:rsidR="006B5DD3" w:rsidRDefault="006B5DD3">
      <w:pPr>
        <w:pStyle w:val="ConsPlusNormal"/>
        <w:jc w:val="both"/>
      </w:pPr>
    </w:p>
    <w:p w:rsidR="006B5DD3" w:rsidRDefault="006B5DD3">
      <w:pPr>
        <w:pStyle w:val="ConsPlusNormal"/>
        <w:ind w:firstLine="540"/>
        <w:jc w:val="both"/>
      </w:pPr>
      <w:r>
        <w:t>17. Срок предоставления муниципальной услуги составляет не более 30 календарных дней со дня регистрации заявления о предоставлении муниципальной услуги.</w:t>
      </w:r>
    </w:p>
    <w:p w:rsidR="006B5DD3" w:rsidRDefault="006B5DD3">
      <w:pPr>
        <w:pStyle w:val="ConsPlusNormal"/>
        <w:spacing w:before="220"/>
        <w:ind w:firstLine="540"/>
        <w:jc w:val="both"/>
      </w:pPr>
      <w:r>
        <w:t>Срок направления заявителю информации о порядке предоставления жилищно-коммунальных услуг населению составляет не более 2 рабочих дней со дня принятия соответствующего решения.</w:t>
      </w:r>
    </w:p>
    <w:p w:rsidR="006B5DD3" w:rsidRDefault="006B5DD3">
      <w:pPr>
        <w:pStyle w:val="ConsPlusNormal"/>
        <w:spacing w:before="220"/>
        <w:ind w:firstLine="540"/>
        <w:jc w:val="both"/>
      </w:pPr>
      <w:r>
        <w:t>В случае обращения заявителя за получением муниципальной услуги в МФЦ, срок предоставления муниципальной услуги исчисляется с момента регистрации заявления о предоставлении муниципальной услуги в МФЦ.</w:t>
      </w:r>
    </w:p>
    <w:p w:rsidR="006B5DD3" w:rsidRDefault="006B5DD3">
      <w:pPr>
        <w:pStyle w:val="ConsPlusNormal"/>
        <w:jc w:val="both"/>
      </w:pPr>
    </w:p>
    <w:p w:rsidR="006B5DD3" w:rsidRDefault="006B5DD3">
      <w:pPr>
        <w:pStyle w:val="ConsPlusTitle"/>
        <w:jc w:val="center"/>
        <w:outlineLvl w:val="2"/>
      </w:pPr>
      <w:r>
        <w:t>Правовые основания для предоставления муниципальной услуги</w:t>
      </w:r>
    </w:p>
    <w:p w:rsidR="006B5DD3" w:rsidRDefault="006B5DD3">
      <w:pPr>
        <w:pStyle w:val="ConsPlusNormal"/>
        <w:jc w:val="both"/>
      </w:pPr>
    </w:p>
    <w:p w:rsidR="006B5DD3" w:rsidRDefault="006B5DD3">
      <w:pPr>
        <w:pStyle w:val="ConsPlusNormal"/>
        <w:ind w:firstLine="540"/>
        <w:jc w:val="both"/>
      </w:pPr>
      <w:r>
        <w:t xml:space="preserve">Утратил силу. - </w:t>
      </w:r>
      <w:hyperlink r:id="rId25">
        <w:r>
          <w:rPr>
            <w:color w:val="0000FF"/>
          </w:rPr>
          <w:t>Постановление</w:t>
        </w:r>
      </w:hyperlink>
      <w:r>
        <w:t xml:space="preserve"> Администрации Нижневартовского района от 26.05.2025 N 658.</w:t>
      </w:r>
    </w:p>
    <w:p w:rsidR="006B5DD3" w:rsidRDefault="006B5DD3">
      <w:pPr>
        <w:pStyle w:val="ConsPlusNormal"/>
        <w:ind w:firstLine="540"/>
        <w:jc w:val="both"/>
      </w:pPr>
    </w:p>
    <w:p w:rsidR="006B5DD3" w:rsidRDefault="006B5DD3">
      <w:pPr>
        <w:pStyle w:val="ConsPlusTitle"/>
        <w:jc w:val="center"/>
        <w:outlineLvl w:val="2"/>
      </w:pPr>
      <w:r>
        <w:t>Исчерпывающий перечень документов, необходимых</w:t>
      </w:r>
    </w:p>
    <w:p w:rsidR="006B5DD3" w:rsidRDefault="006B5DD3">
      <w:pPr>
        <w:pStyle w:val="ConsPlusTitle"/>
        <w:jc w:val="center"/>
      </w:pPr>
      <w:r>
        <w:t>в соответствии с законодательными или иными нормативными</w:t>
      </w:r>
    </w:p>
    <w:p w:rsidR="006B5DD3" w:rsidRDefault="006B5DD3">
      <w:pPr>
        <w:pStyle w:val="ConsPlusTitle"/>
        <w:jc w:val="center"/>
      </w:pPr>
      <w:r>
        <w:t>правовыми актами для предоставления муниципальной услуги</w:t>
      </w:r>
    </w:p>
    <w:p w:rsidR="006B5DD3" w:rsidRDefault="006B5DD3">
      <w:pPr>
        <w:pStyle w:val="ConsPlusNormal"/>
        <w:jc w:val="center"/>
      </w:pPr>
      <w:r>
        <w:t xml:space="preserve">(в ред. </w:t>
      </w:r>
      <w:hyperlink r:id="rId26">
        <w:r>
          <w:rPr>
            <w:color w:val="0000FF"/>
          </w:rPr>
          <w:t>постановления</w:t>
        </w:r>
      </w:hyperlink>
      <w:r>
        <w:t xml:space="preserve"> Администрации Нижневартовского района</w:t>
      </w:r>
    </w:p>
    <w:p w:rsidR="006B5DD3" w:rsidRDefault="006B5DD3">
      <w:pPr>
        <w:pStyle w:val="ConsPlusNormal"/>
        <w:jc w:val="center"/>
      </w:pPr>
      <w:r>
        <w:t>от 26.05.2025 N 658)</w:t>
      </w:r>
    </w:p>
    <w:p w:rsidR="006B5DD3" w:rsidRDefault="006B5DD3">
      <w:pPr>
        <w:pStyle w:val="ConsPlusNormal"/>
        <w:jc w:val="both"/>
      </w:pPr>
    </w:p>
    <w:p w:rsidR="006B5DD3" w:rsidRDefault="006B5DD3">
      <w:pPr>
        <w:pStyle w:val="ConsPlusNormal"/>
        <w:ind w:firstLine="540"/>
        <w:jc w:val="both"/>
      </w:pPr>
      <w:r>
        <w:t xml:space="preserve">19. Для получения муниципальной услуги заявитель представляет </w:t>
      </w:r>
      <w:hyperlink w:anchor="P324">
        <w:r>
          <w:rPr>
            <w:color w:val="0000FF"/>
          </w:rPr>
          <w:t>заявление</w:t>
        </w:r>
      </w:hyperlink>
      <w:r>
        <w:t xml:space="preserve"> о предоставлении муниципальной услуги в свободной форме или по рекомендуемой форме, согласно приложению к Административному регламенту, на имя главы района в письменной форме.</w:t>
      </w:r>
    </w:p>
    <w:p w:rsidR="006B5DD3" w:rsidRDefault="006B5DD3">
      <w:pPr>
        <w:pStyle w:val="ConsPlusNormal"/>
        <w:spacing w:before="220"/>
        <w:ind w:firstLine="540"/>
        <w:jc w:val="both"/>
      </w:pPr>
      <w:r>
        <w:t>Помимо заявления, заявитель вправе приложить имеющиеся у него документы и материалы, относящиеся к запросу по предоставлению жилищно-коммунальных услуг.</w:t>
      </w:r>
    </w:p>
    <w:p w:rsidR="006B5DD3" w:rsidRDefault="006B5DD3">
      <w:pPr>
        <w:pStyle w:val="ConsPlusNormal"/>
        <w:spacing w:before="220"/>
        <w:ind w:firstLine="540"/>
        <w:jc w:val="both"/>
      </w:pPr>
      <w:r>
        <w:t>20. Гражданин в своем письменном обращении в обязательном порядке указывает либо администрацию района,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ставит личную подпись и дату.</w:t>
      </w:r>
    </w:p>
    <w:p w:rsidR="006B5DD3" w:rsidRDefault="006B5DD3">
      <w:pPr>
        <w:pStyle w:val="ConsPlusNormal"/>
        <w:spacing w:before="220"/>
        <w:ind w:firstLine="540"/>
        <w:jc w:val="both"/>
      </w:pPr>
      <w:r>
        <w:t>В заявлении указывается способ получения заявителем документов, являющихся результатом предоставления муниципальной услуги, лично в администрацию района, либо почтовым отправлением, посредством факсимильной связи или на адрес электронной почты: adm@nvraion.ru, в МФЦ.</w:t>
      </w:r>
    </w:p>
    <w:p w:rsidR="006B5DD3" w:rsidRDefault="006B5DD3">
      <w:pPr>
        <w:pStyle w:val="ConsPlusNormal"/>
        <w:spacing w:before="220"/>
        <w:ind w:firstLine="540"/>
        <w:jc w:val="both"/>
      </w:pPr>
      <w:r>
        <w:t>21. Способы направления в администрацию района документов, необходимых для предоставления муниципальной услуги:</w:t>
      </w:r>
    </w:p>
    <w:p w:rsidR="006B5DD3" w:rsidRDefault="006B5DD3">
      <w:pPr>
        <w:pStyle w:val="ConsPlusNormal"/>
        <w:spacing w:before="220"/>
        <w:ind w:firstLine="540"/>
        <w:jc w:val="both"/>
      </w:pPr>
      <w:r>
        <w:t>посредством почтовой связи на адрес администрации района;</w:t>
      </w:r>
    </w:p>
    <w:p w:rsidR="006B5DD3" w:rsidRDefault="006B5DD3">
      <w:pPr>
        <w:pStyle w:val="ConsPlusNormal"/>
        <w:spacing w:before="220"/>
        <w:ind w:firstLine="540"/>
        <w:jc w:val="both"/>
      </w:pPr>
      <w:r>
        <w:t>путем личного вручения либо через уполномоченного представителя или посредством курьерской доставки;</w:t>
      </w:r>
    </w:p>
    <w:p w:rsidR="006B5DD3" w:rsidRDefault="006B5DD3">
      <w:pPr>
        <w:pStyle w:val="ConsPlusNormal"/>
        <w:spacing w:before="220"/>
        <w:ind w:firstLine="540"/>
        <w:jc w:val="both"/>
      </w:pPr>
      <w:r>
        <w:lastRenderedPageBreak/>
        <w:t>через МФЦ.</w:t>
      </w:r>
    </w:p>
    <w:p w:rsidR="006B5DD3" w:rsidRDefault="006B5DD3">
      <w:pPr>
        <w:pStyle w:val="ConsPlusNormal"/>
        <w:spacing w:before="220"/>
        <w:ind w:firstLine="540"/>
        <w:jc w:val="both"/>
      </w:pPr>
      <w:r>
        <w:t>22. Заявитель может получить форму заявления следующими способами:</w:t>
      </w:r>
    </w:p>
    <w:p w:rsidR="006B5DD3" w:rsidRDefault="006B5DD3">
      <w:pPr>
        <w:pStyle w:val="ConsPlusNormal"/>
        <w:spacing w:before="220"/>
        <w:ind w:firstLine="540"/>
        <w:jc w:val="both"/>
      </w:pPr>
      <w:r>
        <w:t>на информационном стенде в месте предоставления муниципальной услуги;</w:t>
      </w:r>
    </w:p>
    <w:p w:rsidR="006B5DD3" w:rsidRDefault="006B5DD3">
      <w:pPr>
        <w:pStyle w:val="ConsPlusNormal"/>
        <w:spacing w:before="220"/>
        <w:ind w:firstLine="540"/>
        <w:jc w:val="both"/>
      </w:pPr>
      <w:r>
        <w:t>у специалистов Отдела ЖКХ и работников МФЦ;</w:t>
      </w:r>
    </w:p>
    <w:p w:rsidR="006B5DD3" w:rsidRDefault="006B5DD3">
      <w:pPr>
        <w:pStyle w:val="ConsPlusNormal"/>
        <w:spacing w:before="220"/>
        <w:ind w:firstLine="540"/>
        <w:jc w:val="both"/>
      </w:pPr>
      <w:r>
        <w:t>в информационно-телекоммуникационной сети "Интернет" посредством Федерального и Регионального порталов.</w:t>
      </w:r>
    </w:p>
    <w:p w:rsidR="006B5DD3" w:rsidRDefault="006B5DD3">
      <w:pPr>
        <w:pStyle w:val="ConsPlusNormal"/>
        <w:spacing w:before="220"/>
        <w:ind w:firstLine="540"/>
        <w:jc w:val="both"/>
      </w:pPr>
      <w:r>
        <w:t xml:space="preserve">23. В соответствии с </w:t>
      </w:r>
      <w:hyperlink r:id="rId27">
        <w:r>
          <w:rPr>
            <w:color w:val="0000FF"/>
          </w:rPr>
          <w:t>частью 1 статьи 7</w:t>
        </w:r>
      </w:hyperlink>
      <w:r>
        <w:t xml:space="preserve"> Федерального закона N 210-ФЗ запрещается требовать от заявителей:</w:t>
      </w:r>
    </w:p>
    <w:p w:rsidR="006B5DD3" w:rsidRDefault="006B5DD3">
      <w:pPr>
        <w:pStyle w:val="ConsPlusNormal"/>
        <w:spacing w:before="220"/>
        <w:ind w:firstLine="540"/>
        <w:jc w:val="both"/>
      </w:pPr>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5DD3" w:rsidRDefault="006B5DD3">
      <w:pPr>
        <w:pStyle w:val="ConsPlusNormal"/>
        <w:spacing w:before="220"/>
        <w:ind w:firstLine="540"/>
        <w:jc w:val="both"/>
      </w:pPr>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и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8">
        <w:r>
          <w:rPr>
            <w:color w:val="0000FF"/>
          </w:rPr>
          <w:t>частью 1 статьи 1</w:t>
        </w:r>
      </w:hyperlink>
      <w:r>
        <w:t xml:space="preserve"> Федерального закона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29">
        <w:r>
          <w:rPr>
            <w:color w:val="0000FF"/>
          </w:rPr>
          <w:t>частью 6 статьи 7</w:t>
        </w:r>
      </w:hyperlink>
      <w:r>
        <w:t xml:space="preserve"> Федерального закона N 210-ФЗ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6B5DD3" w:rsidRDefault="006B5DD3">
      <w:pPr>
        <w:pStyle w:val="ConsPlusNormal"/>
        <w:spacing w:before="220"/>
        <w:ind w:firstLine="540"/>
        <w:jc w:val="both"/>
      </w:pPr>
      <w: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B5DD3" w:rsidRDefault="006B5DD3">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B5DD3" w:rsidRDefault="006B5DD3">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B5DD3" w:rsidRDefault="006B5DD3">
      <w:pPr>
        <w:pStyle w:val="ConsPlusNormal"/>
        <w:spacing w:before="220"/>
        <w:ind w:firstLine="540"/>
        <w:jc w:val="both"/>
      </w:pPr>
      <w: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B5DD3" w:rsidRDefault="006B5DD3">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администрации района,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6B5DD3" w:rsidRDefault="006B5DD3">
      <w:pPr>
        <w:pStyle w:val="ConsPlusNormal"/>
        <w:spacing w:before="220"/>
        <w:ind w:firstLine="540"/>
        <w:jc w:val="both"/>
      </w:pPr>
      <w:r>
        <w:t xml:space="preserve">4) предоставления на бумажном носителе документов и информации, электронные образы которых ранее были заверены в соответствии с </w:t>
      </w:r>
      <w:hyperlink r:id="rId30">
        <w:r>
          <w:rPr>
            <w:color w:val="0000FF"/>
          </w:rPr>
          <w:t>пунктом 7.2 части 1 статьи 16</w:t>
        </w:r>
      </w:hyperlink>
      <w: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B5DD3" w:rsidRDefault="006B5DD3">
      <w:pPr>
        <w:pStyle w:val="ConsPlusNormal"/>
        <w:jc w:val="both"/>
      </w:pPr>
      <w:r>
        <w:t>(</w:t>
      </w:r>
      <w:proofErr w:type="spellStart"/>
      <w:r>
        <w:t>пп</w:t>
      </w:r>
      <w:proofErr w:type="spellEnd"/>
      <w:r>
        <w:t xml:space="preserve">. 4 введен </w:t>
      </w:r>
      <w:hyperlink r:id="rId31">
        <w:r>
          <w:rPr>
            <w:color w:val="0000FF"/>
          </w:rPr>
          <w:t>постановлением</w:t>
        </w:r>
      </w:hyperlink>
      <w:r>
        <w:t xml:space="preserve"> Администрации Нижневартовского района от 21.06.2021 N 1113)</w:t>
      </w:r>
    </w:p>
    <w:p w:rsidR="006B5DD3" w:rsidRDefault="006B5DD3">
      <w:pPr>
        <w:pStyle w:val="ConsPlusNormal"/>
        <w:jc w:val="both"/>
      </w:pPr>
    </w:p>
    <w:p w:rsidR="006B5DD3" w:rsidRDefault="006B5DD3">
      <w:pPr>
        <w:pStyle w:val="ConsPlusTitle"/>
        <w:jc w:val="center"/>
        <w:outlineLvl w:val="2"/>
      </w:pPr>
      <w:r>
        <w:t>Исчерпывающий перечень оснований для предоставления</w:t>
      </w:r>
    </w:p>
    <w:p w:rsidR="006B5DD3" w:rsidRDefault="006B5DD3">
      <w:pPr>
        <w:pStyle w:val="ConsPlusTitle"/>
        <w:jc w:val="center"/>
      </w:pPr>
      <w:r>
        <w:lastRenderedPageBreak/>
        <w:t>муниципальной услуги или отказа в предоставлении</w:t>
      </w:r>
    </w:p>
    <w:p w:rsidR="006B5DD3" w:rsidRDefault="006B5DD3">
      <w:pPr>
        <w:pStyle w:val="ConsPlusTitle"/>
        <w:jc w:val="center"/>
      </w:pPr>
      <w:r>
        <w:t>муниципальной услуги</w:t>
      </w:r>
    </w:p>
    <w:p w:rsidR="006B5DD3" w:rsidRDefault="006B5DD3">
      <w:pPr>
        <w:pStyle w:val="ConsPlusNormal"/>
        <w:jc w:val="center"/>
      </w:pPr>
      <w:r>
        <w:t xml:space="preserve">(в ред. </w:t>
      </w:r>
      <w:hyperlink r:id="rId32">
        <w:r>
          <w:rPr>
            <w:color w:val="0000FF"/>
          </w:rPr>
          <w:t>постановления</w:t>
        </w:r>
      </w:hyperlink>
      <w:r>
        <w:t xml:space="preserve"> Администрации Нижневартовского района</w:t>
      </w:r>
    </w:p>
    <w:p w:rsidR="006B5DD3" w:rsidRDefault="006B5DD3">
      <w:pPr>
        <w:pStyle w:val="ConsPlusNormal"/>
        <w:jc w:val="center"/>
      </w:pPr>
      <w:r>
        <w:t>от 26.05.2025 N 658)</w:t>
      </w:r>
    </w:p>
    <w:p w:rsidR="006B5DD3" w:rsidRDefault="006B5DD3">
      <w:pPr>
        <w:pStyle w:val="ConsPlusNormal"/>
        <w:jc w:val="both"/>
      </w:pPr>
    </w:p>
    <w:p w:rsidR="006B5DD3" w:rsidRDefault="006B5DD3">
      <w:pPr>
        <w:pStyle w:val="ConsPlusNormal"/>
        <w:ind w:firstLine="540"/>
        <w:jc w:val="both"/>
      </w:pPr>
      <w:r>
        <w:t>24. Оснований для отказа в приеме документов, необходимых для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6B5DD3" w:rsidRDefault="006B5DD3">
      <w:pPr>
        <w:pStyle w:val="ConsPlusNormal"/>
        <w:spacing w:before="220"/>
        <w:ind w:firstLine="540"/>
        <w:jc w:val="both"/>
      </w:pPr>
      <w:r>
        <w:t>Не допускается отказ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Федеральном и Региональном порталах, официальном сайте администрации района.</w:t>
      </w:r>
    </w:p>
    <w:p w:rsidR="006B5DD3" w:rsidRDefault="006B5DD3">
      <w:pPr>
        <w:pStyle w:val="ConsPlusNormal"/>
        <w:jc w:val="both"/>
      </w:pPr>
    </w:p>
    <w:p w:rsidR="006B5DD3" w:rsidRDefault="006B5DD3">
      <w:pPr>
        <w:pStyle w:val="ConsPlusNormal"/>
        <w:jc w:val="center"/>
      </w:pPr>
      <w:r>
        <w:t xml:space="preserve">Наименование исключено. - </w:t>
      </w:r>
      <w:hyperlink r:id="rId33">
        <w:r>
          <w:rPr>
            <w:color w:val="0000FF"/>
          </w:rPr>
          <w:t>Постановление</w:t>
        </w:r>
      </w:hyperlink>
      <w:r>
        <w:t xml:space="preserve"> Администрации</w:t>
      </w:r>
    </w:p>
    <w:p w:rsidR="006B5DD3" w:rsidRDefault="006B5DD3">
      <w:pPr>
        <w:pStyle w:val="ConsPlusNormal"/>
        <w:jc w:val="center"/>
      </w:pPr>
      <w:r>
        <w:t>Нижневартовского района от 26.05.2025 N 658.</w:t>
      </w:r>
    </w:p>
    <w:p w:rsidR="006B5DD3" w:rsidRDefault="006B5DD3">
      <w:pPr>
        <w:pStyle w:val="ConsPlusNormal"/>
        <w:jc w:val="both"/>
      </w:pPr>
    </w:p>
    <w:p w:rsidR="006B5DD3" w:rsidRDefault="006B5DD3">
      <w:pPr>
        <w:pStyle w:val="ConsPlusNormal"/>
        <w:ind w:firstLine="540"/>
        <w:jc w:val="both"/>
      </w:pPr>
      <w:bookmarkStart w:id="2" w:name="P163"/>
      <w:bookmarkEnd w:id="2"/>
      <w:r>
        <w:t>25.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w:t>
      </w:r>
    </w:p>
    <w:p w:rsidR="006B5DD3" w:rsidRDefault="006B5DD3">
      <w:pPr>
        <w:pStyle w:val="ConsPlusNormal"/>
        <w:spacing w:before="220"/>
        <w:ind w:firstLine="540"/>
        <w:jc w:val="both"/>
      </w:pPr>
      <w:r>
        <w:t>26. Оснований для приостановления предоставления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6B5DD3" w:rsidRDefault="006B5DD3">
      <w:pPr>
        <w:pStyle w:val="ConsPlusNormal"/>
        <w:spacing w:before="220"/>
        <w:ind w:firstLine="540"/>
        <w:jc w:val="both"/>
      </w:pPr>
      <w:r>
        <w:t>Не допускается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Федеральном и Региональном порталах, официальном сайте администрации района.</w:t>
      </w:r>
    </w:p>
    <w:p w:rsidR="006B5DD3" w:rsidRDefault="006B5DD3">
      <w:pPr>
        <w:pStyle w:val="ConsPlusNormal"/>
        <w:jc w:val="both"/>
      </w:pPr>
    </w:p>
    <w:p w:rsidR="006B5DD3" w:rsidRDefault="006B5DD3">
      <w:pPr>
        <w:pStyle w:val="ConsPlusTitle"/>
        <w:jc w:val="center"/>
        <w:outlineLvl w:val="2"/>
      </w:pPr>
      <w:r>
        <w:t>Размер платы, взимаемой с заявителя при предоставлении</w:t>
      </w:r>
    </w:p>
    <w:p w:rsidR="006B5DD3" w:rsidRDefault="006B5DD3">
      <w:pPr>
        <w:pStyle w:val="ConsPlusTitle"/>
        <w:jc w:val="center"/>
      </w:pPr>
      <w:r>
        <w:t>муниципальной услуги, и способы ее взимания</w:t>
      </w:r>
    </w:p>
    <w:p w:rsidR="006B5DD3" w:rsidRDefault="006B5DD3">
      <w:pPr>
        <w:pStyle w:val="ConsPlusNormal"/>
        <w:jc w:val="both"/>
      </w:pPr>
    </w:p>
    <w:p w:rsidR="006B5DD3" w:rsidRDefault="006B5DD3">
      <w:pPr>
        <w:pStyle w:val="ConsPlusNormal"/>
        <w:ind w:firstLine="540"/>
        <w:jc w:val="both"/>
      </w:pPr>
      <w:r>
        <w:t>27. Взимание государственной пошлины или иной платы за предоставление муниципальной услуги законодательством Российской Федерации, законодательством Ханты-Мансийского автономного округа - Югры не предусмотрено.</w:t>
      </w:r>
    </w:p>
    <w:p w:rsidR="006B5DD3" w:rsidRDefault="006B5DD3">
      <w:pPr>
        <w:pStyle w:val="ConsPlusNormal"/>
        <w:jc w:val="both"/>
      </w:pPr>
    </w:p>
    <w:p w:rsidR="006B5DD3" w:rsidRDefault="006B5DD3">
      <w:pPr>
        <w:pStyle w:val="ConsPlusTitle"/>
        <w:jc w:val="center"/>
        <w:outlineLvl w:val="2"/>
      </w:pPr>
      <w:r>
        <w:t>Максимальный срок ожидания в очереди при подаче запроса</w:t>
      </w:r>
    </w:p>
    <w:p w:rsidR="006B5DD3" w:rsidRDefault="006B5DD3">
      <w:pPr>
        <w:pStyle w:val="ConsPlusTitle"/>
        <w:jc w:val="center"/>
      </w:pPr>
      <w:r>
        <w:t>о предоставлении муниципальной услуги и при получении</w:t>
      </w:r>
    </w:p>
    <w:p w:rsidR="006B5DD3" w:rsidRDefault="006B5DD3">
      <w:pPr>
        <w:pStyle w:val="ConsPlusTitle"/>
        <w:jc w:val="center"/>
      </w:pPr>
      <w:r>
        <w:t>результата предоставления муниципальной услуги в случае</w:t>
      </w:r>
    </w:p>
    <w:p w:rsidR="006B5DD3" w:rsidRDefault="006B5DD3">
      <w:pPr>
        <w:pStyle w:val="ConsPlusTitle"/>
        <w:jc w:val="center"/>
      </w:pPr>
      <w:r>
        <w:t>обращения заявителя непосредственно в орган, предоставляющий</w:t>
      </w:r>
    </w:p>
    <w:p w:rsidR="006B5DD3" w:rsidRDefault="006B5DD3">
      <w:pPr>
        <w:pStyle w:val="ConsPlusTitle"/>
        <w:jc w:val="center"/>
      </w:pPr>
      <w:r>
        <w:t>муниципальные услуги, или многофункциональный центр</w:t>
      </w:r>
    </w:p>
    <w:p w:rsidR="006B5DD3" w:rsidRDefault="006B5DD3">
      <w:pPr>
        <w:pStyle w:val="ConsPlusNormal"/>
        <w:jc w:val="center"/>
      </w:pPr>
      <w:r>
        <w:t xml:space="preserve">(в ред. </w:t>
      </w:r>
      <w:hyperlink r:id="rId34">
        <w:r>
          <w:rPr>
            <w:color w:val="0000FF"/>
          </w:rPr>
          <w:t>постановления</w:t>
        </w:r>
      </w:hyperlink>
      <w:r>
        <w:t xml:space="preserve"> Администрации Нижневартовского района</w:t>
      </w:r>
    </w:p>
    <w:p w:rsidR="006B5DD3" w:rsidRDefault="006B5DD3">
      <w:pPr>
        <w:pStyle w:val="ConsPlusNormal"/>
        <w:jc w:val="center"/>
      </w:pPr>
      <w:r>
        <w:t>от 26.05.2025 N 658)</w:t>
      </w:r>
    </w:p>
    <w:p w:rsidR="006B5DD3" w:rsidRDefault="006B5DD3">
      <w:pPr>
        <w:pStyle w:val="ConsPlusNormal"/>
        <w:jc w:val="both"/>
      </w:pPr>
    </w:p>
    <w:p w:rsidR="006B5DD3" w:rsidRDefault="006B5DD3">
      <w:pPr>
        <w:pStyle w:val="ConsPlusNormal"/>
        <w:ind w:firstLine="540"/>
        <w:jc w:val="both"/>
      </w:pPr>
      <w:r>
        <w:t>28.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6B5DD3" w:rsidRDefault="006B5DD3">
      <w:pPr>
        <w:pStyle w:val="ConsPlusNormal"/>
        <w:jc w:val="both"/>
      </w:pPr>
    </w:p>
    <w:p w:rsidR="006B5DD3" w:rsidRDefault="006B5DD3">
      <w:pPr>
        <w:pStyle w:val="ConsPlusTitle"/>
        <w:jc w:val="center"/>
        <w:outlineLvl w:val="2"/>
      </w:pPr>
      <w:r>
        <w:t>Срок регистрации запроса заявителя о предоставлении</w:t>
      </w:r>
    </w:p>
    <w:p w:rsidR="006B5DD3" w:rsidRDefault="006B5DD3">
      <w:pPr>
        <w:pStyle w:val="ConsPlusTitle"/>
        <w:jc w:val="center"/>
      </w:pPr>
      <w:r>
        <w:t>муниципальной услуги</w:t>
      </w:r>
    </w:p>
    <w:p w:rsidR="006B5DD3" w:rsidRDefault="006B5DD3">
      <w:pPr>
        <w:pStyle w:val="ConsPlusNormal"/>
        <w:jc w:val="both"/>
      </w:pPr>
    </w:p>
    <w:p w:rsidR="006B5DD3" w:rsidRDefault="006B5DD3">
      <w:pPr>
        <w:pStyle w:val="ConsPlusNormal"/>
        <w:ind w:firstLine="540"/>
        <w:jc w:val="both"/>
      </w:pPr>
      <w:bookmarkStart w:id="3" w:name="P185"/>
      <w:bookmarkEnd w:id="3"/>
      <w:r>
        <w:t>29. Заявление о предоставлении муниципальной услуги подлежит регистрации специалистом Отдела ЖКХ.</w:t>
      </w:r>
    </w:p>
    <w:p w:rsidR="006B5DD3" w:rsidRDefault="006B5DD3">
      <w:pPr>
        <w:pStyle w:val="ConsPlusNormal"/>
        <w:spacing w:before="220"/>
        <w:ind w:firstLine="540"/>
        <w:jc w:val="both"/>
      </w:pPr>
      <w:r>
        <w:t>Заявление о предоставлении муниципальной услуги, поступившее посредством почтовой связи, через уполномоченного представителя, посредством курьерской доставки регистрируется в течение 1 рабочего дня с момента поступления в администрацию района.</w:t>
      </w:r>
    </w:p>
    <w:p w:rsidR="006B5DD3" w:rsidRDefault="006B5DD3">
      <w:pPr>
        <w:pStyle w:val="ConsPlusNormal"/>
        <w:spacing w:before="220"/>
        <w:ind w:firstLine="540"/>
        <w:jc w:val="both"/>
      </w:pPr>
      <w:r>
        <w:t>Срок регистрации заявления о предоставлении муниципальной услуги при личном обращении заявителя составляет не более 15 минут.</w:t>
      </w:r>
    </w:p>
    <w:p w:rsidR="006B5DD3" w:rsidRDefault="006B5DD3">
      <w:pPr>
        <w:pStyle w:val="ConsPlusNormal"/>
        <w:spacing w:before="220"/>
        <w:ind w:firstLine="540"/>
        <w:jc w:val="both"/>
      </w:pPr>
      <w:r>
        <w:lastRenderedPageBreak/>
        <w:t>Заявление о предоставлении муниципальной услуги регистрируется в системе электронного документооборота.</w:t>
      </w:r>
    </w:p>
    <w:p w:rsidR="006B5DD3" w:rsidRDefault="006B5DD3">
      <w:pPr>
        <w:pStyle w:val="ConsPlusNormal"/>
        <w:spacing w:before="220"/>
        <w:ind w:firstLine="540"/>
        <w:jc w:val="both"/>
      </w:pPr>
      <w:r>
        <w:t>Регистрации заявления о предоставлении муниципальной услуги работниками МФЦ осуществляется в соответствии с регламентом работы МФЦ.</w:t>
      </w:r>
    </w:p>
    <w:p w:rsidR="006B5DD3" w:rsidRDefault="006B5DD3">
      <w:pPr>
        <w:pStyle w:val="ConsPlusNormal"/>
        <w:jc w:val="both"/>
      </w:pPr>
    </w:p>
    <w:p w:rsidR="006B5DD3" w:rsidRDefault="006B5DD3">
      <w:pPr>
        <w:pStyle w:val="ConsPlusTitle"/>
        <w:jc w:val="center"/>
        <w:outlineLvl w:val="2"/>
      </w:pPr>
      <w:r>
        <w:t>Требования к помещениям, в которых предоставляются</w:t>
      </w:r>
    </w:p>
    <w:p w:rsidR="006B5DD3" w:rsidRDefault="006B5DD3">
      <w:pPr>
        <w:pStyle w:val="ConsPlusTitle"/>
        <w:jc w:val="center"/>
      </w:pPr>
      <w:r>
        <w:t>муниципальные услуги, к залу ожидания, местам для заполнения</w:t>
      </w:r>
    </w:p>
    <w:p w:rsidR="006B5DD3" w:rsidRDefault="006B5DD3">
      <w:pPr>
        <w:pStyle w:val="ConsPlusTitle"/>
        <w:jc w:val="center"/>
      </w:pPr>
      <w:r>
        <w:t>запросов о предоставлении муниципальной услуги,</w:t>
      </w:r>
    </w:p>
    <w:p w:rsidR="006B5DD3" w:rsidRDefault="006B5DD3">
      <w:pPr>
        <w:pStyle w:val="ConsPlusTitle"/>
        <w:jc w:val="center"/>
      </w:pPr>
      <w:r>
        <w:t>информационным стендам с образцами их заполнения и перечнем</w:t>
      </w:r>
    </w:p>
    <w:p w:rsidR="006B5DD3" w:rsidRDefault="006B5DD3">
      <w:pPr>
        <w:pStyle w:val="ConsPlusTitle"/>
        <w:jc w:val="center"/>
      </w:pPr>
      <w:r>
        <w:t>документов и (или) информации, необходимых</w:t>
      </w:r>
    </w:p>
    <w:p w:rsidR="006B5DD3" w:rsidRDefault="006B5DD3">
      <w:pPr>
        <w:pStyle w:val="ConsPlusTitle"/>
        <w:jc w:val="center"/>
      </w:pPr>
      <w:r>
        <w:t>для предоставления каждой муниципальной услуги, в том числе</w:t>
      </w:r>
    </w:p>
    <w:p w:rsidR="006B5DD3" w:rsidRDefault="006B5DD3">
      <w:pPr>
        <w:pStyle w:val="ConsPlusTitle"/>
        <w:jc w:val="center"/>
      </w:pPr>
      <w:r>
        <w:t>к обеспечению доступности для инвалидов указанных объектов</w:t>
      </w:r>
    </w:p>
    <w:p w:rsidR="006B5DD3" w:rsidRDefault="006B5DD3">
      <w:pPr>
        <w:pStyle w:val="ConsPlusTitle"/>
        <w:jc w:val="center"/>
      </w:pPr>
      <w:r>
        <w:t>в соответствии с законодательством Российской Федерации</w:t>
      </w:r>
    </w:p>
    <w:p w:rsidR="006B5DD3" w:rsidRDefault="006B5DD3">
      <w:pPr>
        <w:pStyle w:val="ConsPlusTitle"/>
        <w:jc w:val="center"/>
      </w:pPr>
      <w:r>
        <w:t>о социальной защите инвалидов</w:t>
      </w:r>
    </w:p>
    <w:p w:rsidR="006B5DD3" w:rsidRDefault="006B5DD3">
      <w:pPr>
        <w:pStyle w:val="ConsPlusNormal"/>
        <w:jc w:val="center"/>
      </w:pPr>
      <w:r>
        <w:t xml:space="preserve">(в ред. </w:t>
      </w:r>
      <w:hyperlink r:id="rId35">
        <w:r>
          <w:rPr>
            <w:color w:val="0000FF"/>
          </w:rPr>
          <w:t>постановления</w:t>
        </w:r>
      </w:hyperlink>
      <w:r>
        <w:t xml:space="preserve"> Администрации Нижневартовского района</w:t>
      </w:r>
    </w:p>
    <w:p w:rsidR="006B5DD3" w:rsidRDefault="006B5DD3">
      <w:pPr>
        <w:pStyle w:val="ConsPlusNormal"/>
        <w:jc w:val="center"/>
      </w:pPr>
      <w:r>
        <w:t>от 26.05.2025 N 658)</w:t>
      </w:r>
    </w:p>
    <w:p w:rsidR="006B5DD3" w:rsidRDefault="006B5DD3">
      <w:pPr>
        <w:pStyle w:val="ConsPlusNormal"/>
        <w:jc w:val="both"/>
      </w:pPr>
    </w:p>
    <w:p w:rsidR="006B5DD3" w:rsidRDefault="006B5DD3">
      <w:pPr>
        <w:pStyle w:val="ConsPlusNormal"/>
        <w:ind w:firstLine="540"/>
        <w:jc w:val="both"/>
      </w:pPr>
      <w:r>
        <w:t>30. Здание, в котором предоставляется муниципальная услуга, располагается с учетом пешеходной доступности для заявителей от остановок общественного транспорта, оборудуется отдельным входом для свободного доступа заявителей, вход в здание оборудуется информационными табличками, содержащими информацию о наименовании органа.</w:t>
      </w:r>
    </w:p>
    <w:p w:rsidR="006B5DD3" w:rsidRDefault="006B5DD3">
      <w:pPr>
        <w:pStyle w:val="ConsPlusNormal"/>
        <w:spacing w:before="220"/>
        <w:ind w:firstLine="540"/>
        <w:jc w:val="both"/>
      </w:pPr>
      <w:r>
        <w:t>31. Вход и выход из здания для предоставления муниципальной услуги оборудуются:</w:t>
      </w:r>
    </w:p>
    <w:p w:rsidR="006B5DD3" w:rsidRDefault="006B5DD3">
      <w:pPr>
        <w:pStyle w:val="ConsPlusNormal"/>
        <w:spacing w:before="220"/>
        <w:ind w:firstLine="540"/>
        <w:jc w:val="both"/>
      </w:pPr>
      <w:r>
        <w:t>пандусами, расширенными проходами, тактильными полосами по путям движения, позволяющими обеспечить беспрепятственный доступ инвалидов;</w:t>
      </w:r>
    </w:p>
    <w:p w:rsidR="006B5DD3" w:rsidRDefault="006B5DD3">
      <w:pPr>
        <w:pStyle w:val="ConsPlusNormal"/>
        <w:spacing w:before="220"/>
        <w:ind w:firstLine="540"/>
        <w:jc w:val="both"/>
      </w:pPr>
      <w:r>
        <w:t>соответствующими указателями с автономными источниками бесперебойного питания;</w:t>
      </w:r>
    </w:p>
    <w:p w:rsidR="006B5DD3" w:rsidRDefault="006B5DD3">
      <w:pPr>
        <w:pStyle w:val="ConsPlusNormal"/>
        <w:spacing w:before="220"/>
        <w:ind w:firstLine="540"/>
        <w:jc w:val="both"/>
      </w:pPr>
      <w:r>
        <w:t>контрастной маркировкой ступеней по пути движения;</w:t>
      </w:r>
    </w:p>
    <w:p w:rsidR="006B5DD3" w:rsidRDefault="006B5DD3">
      <w:pPr>
        <w:pStyle w:val="ConsPlusNormal"/>
        <w:spacing w:before="220"/>
        <w:ind w:firstLine="540"/>
        <w:jc w:val="both"/>
      </w:pPr>
      <w:r>
        <w:t>информационной мнемосхемой (тактильной схемой движения);</w:t>
      </w:r>
    </w:p>
    <w:p w:rsidR="006B5DD3" w:rsidRDefault="006B5DD3">
      <w:pPr>
        <w:pStyle w:val="ConsPlusNormal"/>
        <w:spacing w:before="220"/>
        <w:ind w:firstLine="540"/>
        <w:jc w:val="both"/>
      </w:pPr>
      <w:r>
        <w:t>тактильными табличками с надписями, дублированными шрифтом Брайля;</w:t>
      </w:r>
    </w:p>
    <w:p w:rsidR="006B5DD3" w:rsidRDefault="006B5DD3">
      <w:pPr>
        <w:pStyle w:val="ConsPlusNormal"/>
        <w:spacing w:before="220"/>
        <w:ind w:firstLine="540"/>
        <w:jc w:val="both"/>
      </w:pPr>
      <w:r>
        <w:t>информационной табличкой (вывеской), содержащей информацию о наименовании, местонахождении, режиме работы, а также о телефонных номерах справочной службы.</w:t>
      </w:r>
    </w:p>
    <w:p w:rsidR="006B5DD3" w:rsidRDefault="006B5DD3">
      <w:pPr>
        <w:pStyle w:val="ConsPlusNormal"/>
        <w:spacing w:before="220"/>
        <w:ind w:firstLine="540"/>
        <w:jc w:val="both"/>
      </w:pPr>
      <w:r>
        <w:t>Лестницы, находящиеся на пути движения в помещение для предоставления муниципальной услуги, оборудуются:</w:t>
      </w:r>
    </w:p>
    <w:p w:rsidR="006B5DD3" w:rsidRDefault="006B5DD3">
      <w:pPr>
        <w:pStyle w:val="ConsPlusNormal"/>
        <w:spacing w:before="220"/>
        <w:ind w:firstLine="540"/>
        <w:jc w:val="both"/>
      </w:pPr>
      <w:r>
        <w:t>тактильными полосами;</w:t>
      </w:r>
    </w:p>
    <w:p w:rsidR="006B5DD3" w:rsidRDefault="006B5DD3">
      <w:pPr>
        <w:pStyle w:val="ConsPlusNormal"/>
        <w:spacing w:before="220"/>
        <w:ind w:firstLine="540"/>
        <w:jc w:val="both"/>
      </w:pPr>
      <w:r>
        <w:t>контрастной маркировкой крайних ступеней;</w:t>
      </w:r>
    </w:p>
    <w:p w:rsidR="006B5DD3" w:rsidRDefault="006B5DD3">
      <w:pPr>
        <w:pStyle w:val="ConsPlusNormal"/>
        <w:spacing w:before="220"/>
        <w:ind w:firstLine="540"/>
        <w:jc w:val="both"/>
      </w:pPr>
      <w:r>
        <w:t>поручнями с двух сторон, с тактильными полосами, нанесенными на поручни, с тактильно-выпуклым шрифтом и шрифтом Брайля с указанием этажа;</w:t>
      </w:r>
    </w:p>
    <w:p w:rsidR="006B5DD3" w:rsidRDefault="006B5DD3">
      <w:pPr>
        <w:pStyle w:val="ConsPlusNormal"/>
        <w:spacing w:before="220"/>
        <w:ind w:firstLine="540"/>
        <w:jc w:val="both"/>
      </w:pPr>
      <w:r>
        <w:t>тактильными табличками с указанием этажей, дублированными шрифтом Брайля.</w:t>
      </w:r>
    </w:p>
    <w:p w:rsidR="006B5DD3" w:rsidRDefault="006B5DD3">
      <w:pPr>
        <w:pStyle w:val="ConsPlusNormal"/>
        <w:spacing w:before="220"/>
        <w:ind w:firstLine="540"/>
        <w:jc w:val="both"/>
      </w:pPr>
      <w:r>
        <w:t>32. Помещения для предоставления муниципальной услуги размещаются преимущественно на нижних этажах зданий или в отдельно стоящих зданиях, должны быть оборудованы информационными табличками с указанием наименований отделов, осуществляющих исполнение муниципальной услуги.</w:t>
      </w:r>
    </w:p>
    <w:p w:rsidR="006B5DD3" w:rsidRDefault="006B5DD3">
      <w:pPr>
        <w:pStyle w:val="ConsPlusNormal"/>
        <w:spacing w:before="220"/>
        <w:ind w:firstLine="540"/>
        <w:jc w:val="both"/>
      </w:pPr>
      <w:r>
        <w:t>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оборудоваться средствами оповещения о возникновении чрезвычайной ситуации и системой охраны.</w:t>
      </w:r>
    </w:p>
    <w:p w:rsidR="006B5DD3" w:rsidRDefault="006B5DD3">
      <w:pPr>
        <w:pStyle w:val="ConsPlusNormal"/>
        <w:spacing w:before="220"/>
        <w:ind w:firstLine="540"/>
        <w:jc w:val="both"/>
      </w:pPr>
      <w:r>
        <w:t>Помещения, в которых предоставляется муниципальная услуга, оборудуются соответствующими информационными стендами, вывесками, указателями.</w:t>
      </w:r>
    </w:p>
    <w:p w:rsidR="006B5DD3" w:rsidRDefault="006B5DD3">
      <w:pPr>
        <w:pStyle w:val="ConsPlusNormal"/>
        <w:spacing w:before="220"/>
        <w:ind w:firstLine="540"/>
        <w:jc w:val="both"/>
      </w:pPr>
      <w:r>
        <w:lastRenderedPageBreak/>
        <w:t>33. Информационные стенды размещаются на видном, доступном месте и призваны обеспечить заявителя исчерпывающей информацией. Стенды должны быть оформлены в едином стиле.</w:t>
      </w:r>
    </w:p>
    <w:p w:rsidR="006B5DD3" w:rsidRDefault="006B5DD3">
      <w:pPr>
        <w:pStyle w:val="ConsPlusNormal"/>
        <w:spacing w:before="220"/>
        <w:ind w:firstLine="540"/>
        <w:jc w:val="both"/>
      </w:pPr>
      <w:r>
        <w:t>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6B5DD3" w:rsidRDefault="006B5DD3">
      <w:pPr>
        <w:pStyle w:val="ConsPlusNormal"/>
        <w:spacing w:before="220"/>
        <w:ind w:firstLine="540"/>
        <w:jc w:val="both"/>
      </w:pPr>
      <w:r>
        <w:t>34. Места ожидания должны соответствовать комфортным условиям для заявителей, оборудуются информационными стендами, стульями, столами, обеспечиваются письменными принадлежностями в количестве, достаточном для оформления документов заявителями, копировальной техникой.</w:t>
      </w:r>
    </w:p>
    <w:p w:rsidR="006B5DD3" w:rsidRDefault="006B5DD3">
      <w:pPr>
        <w:pStyle w:val="ConsPlusNormal"/>
        <w:spacing w:before="220"/>
        <w:ind w:firstLine="540"/>
        <w:jc w:val="both"/>
      </w:pPr>
      <w:r>
        <w:t>35. Каждое рабочее место специалиста, участвующего в предоставлении муниципальной услуги, оборудуется персональным компьютером с возможностью доступа к необходимым информационным базам данных,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6B5DD3" w:rsidRDefault="006B5DD3">
      <w:pPr>
        <w:pStyle w:val="ConsPlusNormal"/>
        <w:jc w:val="both"/>
      </w:pPr>
    </w:p>
    <w:p w:rsidR="006B5DD3" w:rsidRDefault="006B5DD3">
      <w:pPr>
        <w:pStyle w:val="ConsPlusTitle"/>
        <w:jc w:val="center"/>
        <w:outlineLvl w:val="2"/>
      </w:pPr>
      <w:r>
        <w:t>Показатели доступности и качества муниципальной услуги</w:t>
      </w:r>
    </w:p>
    <w:p w:rsidR="006B5DD3" w:rsidRDefault="006B5DD3">
      <w:pPr>
        <w:pStyle w:val="ConsPlusNormal"/>
        <w:jc w:val="both"/>
      </w:pPr>
    </w:p>
    <w:p w:rsidR="006B5DD3" w:rsidRDefault="006B5DD3">
      <w:pPr>
        <w:pStyle w:val="ConsPlusNormal"/>
        <w:ind w:firstLine="540"/>
        <w:jc w:val="both"/>
      </w:pPr>
      <w:r>
        <w:t>36. Показателями доступности муниципальной услуги являются:</w:t>
      </w:r>
    </w:p>
    <w:p w:rsidR="006B5DD3" w:rsidRDefault="006B5DD3">
      <w:pPr>
        <w:pStyle w:val="ConsPlusNormal"/>
        <w:spacing w:before="220"/>
        <w:ind w:firstLine="540"/>
        <w:jc w:val="both"/>
      </w:pPr>
      <w:r>
        <w:t>транспортная доступность к местам предоставления муниципальной услуги;</w:t>
      </w:r>
    </w:p>
    <w:p w:rsidR="006B5DD3" w:rsidRDefault="006B5DD3">
      <w:pPr>
        <w:pStyle w:val="ConsPlusNormal"/>
        <w:spacing w:before="220"/>
        <w:ind w:firstLine="540"/>
        <w:jc w:val="both"/>
      </w:pPr>
      <w:r>
        <w:t>возможность получения заявителями информации о правилах предоставления муниципальной услуги в информационно-телекоммуникационной сети "Интернет": на официальном сайте администрации района www.nvraion.ru, на Федеральном и Региональном порталах;</w:t>
      </w:r>
    </w:p>
    <w:p w:rsidR="006B5DD3" w:rsidRDefault="006B5DD3">
      <w:pPr>
        <w:pStyle w:val="ConsPlusNormal"/>
        <w:spacing w:before="220"/>
        <w:ind w:firstLine="540"/>
        <w:jc w:val="both"/>
      </w:pPr>
      <w:r>
        <w:t>информирование заявителей в форме индивидуального (устного или письменного), публичного (устного или письменного) информирования о порядке, стандарте, сроках предоставления муниципальной услуги;</w:t>
      </w:r>
    </w:p>
    <w:p w:rsidR="006B5DD3" w:rsidRDefault="006B5DD3">
      <w:pPr>
        <w:pStyle w:val="ConsPlusNormal"/>
        <w:spacing w:before="220"/>
        <w:ind w:firstLine="540"/>
        <w:jc w:val="both"/>
      </w:pPr>
      <w:r>
        <w:t>бесплатность предоставления муниципальной услуги и информации о процедуре предоставления муниципальной услуги;</w:t>
      </w:r>
    </w:p>
    <w:p w:rsidR="006B5DD3" w:rsidRDefault="006B5DD3">
      <w:pPr>
        <w:pStyle w:val="ConsPlusNormal"/>
        <w:spacing w:before="220"/>
        <w:ind w:firstLine="540"/>
        <w:jc w:val="both"/>
      </w:pPr>
      <w:r>
        <w:t>возможность получения муниципальной услуги в МФЦ.</w:t>
      </w:r>
    </w:p>
    <w:p w:rsidR="006B5DD3" w:rsidRDefault="006B5DD3">
      <w:pPr>
        <w:pStyle w:val="ConsPlusNormal"/>
        <w:spacing w:before="220"/>
        <w:ind w:firstLine="540"/>
        <w:jc w:val="both"/>
      </w:pPr>
      <w:r>
        <w:t>37. Показателями качества муниципальной услуги являются:</w:t>
      </w:r>
    </w:p>
    <w:p w:rsidR="006B5DD3" w:rsidRDefault="006B5DD3">
      <w:pPr>
        <w:pStyle w:val="ConsPlusNormal"/>
        <w:spacing w:before="220"/>
        <w:ind w:firstLine="540"/>
        <w:jc w:val="both"/>
      </w:pPr>
      <w:r>
        <w:t>соблюдение сроков предоставления муниципальной услуги;</w:t>
      </w:r>
    </w:p>
    <w:p w:rsidR="006B5DD3" w:rsidRDefault="006B5DD3">
      <w:pPr>
        <w:pStyle w:val="ConsPlusNormal"/>
        <w:spacing w:before="220"/>
        <w:ind w:firstLine="540"/>
        <w:jc w:val="both"/>
      </w:pPr>
      <w: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6B5DD3" w:rsidRDefault="006B5DD3">
      <w:pPr>
        <w:pStyle w:val="ConsPlusNormal"/>
        <w:spacing w:before="220"/>
        <w:ind w:firstLine="540"/>
        <w:jc w:val="both"/>
      </w:pPr>
      <w:r>
        <w:t>отсутствие обоснованных жалоб заявителей по вопросу предоставления муниципальной услуги;</w:t>
      </w:r>
    </w:p>
    <w:p w:rsidR="006B5DD3" w:rsidRDefault="006B5DD3">
      <w:pPr>
        <w:pStyle w:val="ConsPlusNormal"/>
        <w:spacing w:before="220"/>
        <w:ind w:firstLine="540"/>
        <w:jc w:val="both"/>
      </w:pPr>
      <w:r>
        <w:t>соответствие требованиям Административного регламента.</w:t>
      </w:r>
    </w:p>
    <w:p w:rsidR="006B5DD3" w:rsidRDefault="006B5DD3">
      <w:pPr>
        <w:pStyle w:val="ConsPlusNormal"/>
        <w:jc w:val="both"/>
      </w:pPr>
    </w:p>
    <w:p w:rsidR="006B5DD3" w:rsidRDefault="006B5DD3">
      <w:pPr>
        <w:pStyle w:val="ConsPlusTitle"/>
        <w:jc w:val="center"/>
        <w:outlineLvl w:val="2"/>
      </w:pPr>
      <w:r>
        <w:t>Особенности предоставления муниципальной услуги</w:t>
      </w:r>
    </w:p>
    <w:p w:rsidR="006B5DD3" w:rsidRDefault="006B5DD3">
      <w:pPr>
        <w:pStyle w:val="ConsPlusTitle"/>
        <w:jc w:val="center"/>
      </w:pPr>
      <w:r>
        <w:t>в многофункциональных центрах предоставления государственных</w:t>
      </w:r>
    </w:p>
    <w:p w:rsidR="006B5DD3" w:rsidRDefault="006B5DD3">
      <w:pPr>
        <w:pStyle w:val="ConsPlusTitle"/>
        <w:jc w:val="center"/>
      </w:pPr>
      <w:r>
        <w:t>и муниципальных услуг</w:t>
      </w:r>
    </w:p>
    <w:p w:rsidR="006B5DD3" w:rsidRDefault="006B5DD3">
      <w:pPr>
        <w:pStyle w:val="ConsPlusNormal"/>
        <w:jc w:val="both"/>
      </w:pPr>
    </w:p>
    <w:p w:rsidR="006B5DD3" w:rsidRDefault="006B5DD3">
      <w:pPr>
        <w:pStyle w:val="ConsPlusNormal"/>
        <w:ind w:firstLine="540"/>
        <w:jc w:val="both"/>
      </w:pPr>
      <w:r>
        <w:t>38. Предоставление муниципальной услуги в МФЦ осуществляется по принципу "одного окна" в соответствии с законодательством Российской Федерации и заключенным соглашением между МФЦ и администрацией района.</w:t>
      </w:r>
    </w:p>
    <w:p w:rsidR="006B5DD3" w:rsidRDefault="006B5DD3">
      <w:pPr>
        <w:pStyle w:val="ConsPlusNormal"/>
        <w:spacing w:before="220"/>
        <w:ind w:firstLine="540"/>
        <w:jc w:val="both"/>
      </w:pPr>
      <w:r>
        <w:t>МФЦ при предоставлении муниципальной услуги осуществляет следующие административные процедуры (действия).</w:t>
      </w:r>
    </w:p>
    <w:p w:rsidR="006B5DD3" w:rsidRDefault="006B5DD3">
      <w:pPr>
        <w:pStyle w:val="ConsPlusNormal"/>
        <w:spacing w:before="220"/>
        <w:ind w:firstLine="540"/>
        <w:jc w:val="both"/>
      </w:pPr>
      <w:r>
        <w:t>информирование о предоставлении муниципальной услуги;</w:t>
      </w:r>
    </w:p>
    <w:p w:rsidR="006B5DD3" w:rsidRDefault="006B5DD3">
      <w:pPr>
        <w:pStyle w:val="ConsPlusNormal"/>
        <w:spacing w:before="220"/>
        <w:ind w:firstLine="540"/>
        <w:jc w:val="both"/>
      </w:pPr>
      <w:r>
        <w:t>прием заявления и документов на предоставление муниципальной услуги.</w:t>
      </w:r>
    </w:p>
    <w:p w:rsidR="006B5DD3" w:rsidRDefault="006B5DD3">
      <w:pPr>
        <w:pStyle w:val="ConsPlusNormal"/>
        <w:jc w:val="both"/>
      </w:pPr>
    </w:p>
    <w:p w:rsidR="006B5DD3" w:rsidRDefault="006B5DD3">
      <w:pPr>
        <w:pStyle w:val="ConsPlusTitle"/>
        <w:jc w:val="center"/>
        <w:outlineLvl w:val="2"/>
      </w:pPr>
      <w:r>
        <w:t>Особенности предоставления муниципальной услуги</w:t>
      </w:r>
    </w:p>
    <w:p w:rsidR="006B5DD3" w:rsidRDefault="006B5DD3">
      <w:pPr>
        <w:pStyle w:val="ConsPlusTitle"/>
        <w:jc w:val="center"/>
      </w:pPr>
      <w:r>
        <w:lastRenderedPageBreak/>
        <w:t>в электронной форме</w:t>
      </w:r>
    </w:p>
    <w:p w:rsidR="006B5DD3" w:rsidRDefault="006B5DD3">
      <w:pPr>
        <w:pStyle w:val="ConsPlusNormal"/>
        <w:jc w:val="both"/>
      </w:pPr>
    </w:p>
    <w:p w:rsidR="006B5DD3" w:rsidRDefault="006B5DD3">
      <w:pPr>
        <w:pStyle w:val="ConsPlusNormal"/>
        <w:ind w:firstLine="540"/>
        <w:jc w:val="both"/>
      </w:pPr>
      <w:r>
        <w:t>39. При предоставлении муниципальной услуги в электронной форме обеспечивается:</w:t>
      </w:r>
    </w:p>
    <w:p w:rsidR="006B5DD3" w:rsidRDefault="006B5DD3">
      <w:pPr>
        <w:pStyle w:val="ConsPlusNormal"/>
        <w:spacing w:before="220"/>
        <w:ind w:firstLine="540"/>
        <w:jc w:val="both"/>
      </w:pPr>
      <w:r>
        <w:t>получение информации о порядке и сроках предоставления муниципальной услуги;</w:t>
      </w:r>
    </w:p>
    <w:p w:rsidR="006B5DD3" w:rsidRDefault="006B5DD3">
      <w:pPr>
        <w:pStyle w:val="ConsPlusNormal"/>
        <w:spacing w:before="220"/>
        <w:ind w:firstLine="540"/>
        <w:jc w:val="both"/>
      </w:pPr>
      <w:r>
        <w:t>досудебное (внесудебное) обжалование решений и действий (бездействия) администрации района, должностного лица администрации района либо муниципального служащего.</w:t>
      </w:r>
    </w:p>
    <w:p w:rsidR="006B5DD3" w:rsidRDefault="006B5DD3">
      <w:pPr>
        <w:pStyle w:val="ConsPlusNormal"/>
        <w:jc w:val="both"/>
      </w:pPr>
    </w:p>
    <w:p w:rsidR="006B5DD3" w:rsidRDefault="006B5DD3">
      <w:pPr>
        <w:pStyle w:val="ConsPlusTitle"/>
        <w:jc w:val="center"/>
        <w:outlineLvl w:val="1"/>
      </w:pPr>
      <w:r>
        <w:t>III. Состав, последовательность и сроки выполнения</w:t>
      </w:r>
    </w:p>
    <w:p w:rsidR="006B5DD3" w:rsidRDefault="006B5DD3">
      <w:pPr>
        <w:pStyle w:val="ConsPlusTitle"/>
        <w:jc w:val="center"/>
      </w:pPr>
      <w:r>
        <w:t>административных процедур, требования к порядку их</w:t>
      </w:r>
    </w:p>
    <w:p w:rsidR="006B5DD3" w:rsidRDefault="006B5DD3">
      <w:pPr>
        <w:pStyle w:val="ConsPlusTitle"/>
        <w:jc w:val="center"/>
      </w:pPr>
      <w:r>
        <w:t>выполнения, в том числе особенности выполнения</w:t>
      </w:r>
    </w:p>
    <w:p w:rsidR="006B5DD3" w:rsidRDefault="006B5DD3">
      <w:pPr>
        <w:pStyle w:val="ConsPlusTitle"/>
        <w:jc w:val="center"/>
      </w:pPr>
      <w:r>
        <w:t>административных процедур в электронной форме, а также</w:t>
      </w:r>
    </w:p>
    <w:p w:rsidR="006B5DD3" w:rsidRDefault="006B5DD3">
      <w:pPr>
        <w:pStyle w:val="ConsPlusTitle"/>
        <w:jc w:val="center"/>
      </w:pPr>
      <w:r>
        <w:t>особенности выполнения административных процедур</w:t>
      </w:r>
    </w:p>
    <w:p w:rsidR="006B5DD3" w:rsidRDefault="006B5DD3">
      <w:pPr>
        <w:pStyle w:val="ConsPlusTitle"/>
        <w:jc w:val="center"/>
      </w:pPr>
      <w:r>
        <w:t>в многофункциональных центрах</w:t>
      </w:r>
    </w:p>
    <w:p w:rsidR="006B5DD3" w:rsidRDefault="006B5DD3">
      <w:pPr>
        <w:pStyle w:val="ConsPlusNormal"/>
        <w:jc w:val="both"/>
      </w:pPr>
    </w:p>
    <w:p w:rsidR="006B5DD3" w:rsidRDefault="006B5DD3">
      <w:pPr>
        <w:pStyle w:val="ConsPlusNormal"/>
        <w:ind w:firstLine="540"/>
        <w:jc w:val="both"/>
      </w:pPr>
      <w:r>
        <w:t>40. Предоставление муниципальной услуги включает в себя выполнение следующих административных процедур:</w:t>
      </w:r>
    </w:p>
    <w:p w:rsidR="006B5DD3" w:rsidRDefault="006B5DD3">
      <w:pPr>
        <w:pStyle w:val="ConsPlusNormal"/>
        <w:spacing w:before="220"/>
        <w:ind w:firstLine="540"/>
        <w:jc w:val="both"/>
      </w:pPr>
      <w:r>
        <w:t>прием и регистрация документов, необходимых для предоставления муниципальной услуги;</w:t>
      </w:r>
    </w:p>
    <w:p w:rsidR="006B5DD3" w:rsidRDefault="006B5DD3">
      <w:pPr>
        <w:pStyle w:val="ConsPlusNormal"/>
        <w:spacing w:before="220"/>
        <w:ind w:firstLine="540"/>
        <w:jc w:val="both"/>
      </w:pPr>
      <w:r>
        <w:t>подготовка, подписание и выдача заявителю результата предоставления муниципальной услуги.</w:t>
      </w:r>
    </w:p>
    <w:p w:rsidR="006B5DD3" w:rsidRDefault="006B5DD3">
      <w:pPr>
        <w:pStyle w:val="ConsPlusNormal"/>
        <w:jc w:val="both"/>
      </w:pPr>
    </w:p>
    <w:p w:rsidR="006B5DD3" w:rsidRDefault="006B5DD3">
      <w:pPr>
        <w:pStyle w:val="ConsPlusTitle"/>
        <w:jc w:val="center"/>
        <w:outlineLvl w:val="2"/>
      </w:pPr>
      <w:r>
        <w:t>Прием и регистрация документов, необходимых</w:t>
      </w:r>
    </w:p>
    <w:p w:rsidR="006B5DD3" w:rsidRDefault="006B5DD3">
      <w:pPr>
        <w:pStyle w:val="ConsPlusTitle"/>
        <w:jc w:val="center"/>
      </w:pPr>
      <w:r>
        <w:t>для предоставления муниципальной услуги</w:t>
      </w:r>
    </w:p>
    <w:p w:rsidR="006B5DD3" w:rsidRDefault="006B5DD3">
      <w:pPr>
        <w:pStyle w:val="ConsPlusNormal"/>
        <w:jc w:val="both"/>
      </w:pPr>
    </w:p>
    <w:p w:rsidR="006B5DD3" w:rsidRDefault="006B5DD3">
      <w:pPr>
        <w:pStyle w:val="ConsPlusNormal"/>
        <w:ind w:firstLine="540"/>
        <w:jc w:val="both"/>
      </w:pPr>
      <w:r>
        <w:t>41. Основанием для начала административной процедуры является поступление в администрацию района заявления о предоставлении муниципальной услуги.</w:t>
      </w:r>
    </w:p>
    <w:p w:rsidR="006B5DD3" w:rsidRDefault="006B5DD3">
      <w:pPr>
        <w:pStyle w:val="ConsPlusNormal"/>
        <w:spacing w:before="220"/>
        <w:ind w:firstLine="540"/>
        <w:jc w:val="both"/>
      </w:pPr>
      <w:r>
        <w:t>Должностным лицом, ответственным за выполнение административной процедуры, является специалист Отдела ЖКХ либо работник МФЦ.</w:t>
      </w:r>
    </w:p>
    <w:p w:rsidR="006B5DD3" w:rsidRDefault="006B5DD3">
      <w:pPr>
        <w:pStyle w:val="ConsPlusNormal"/>
        <w:spacing w:before="220"/>
        <w:ind w:firstLine="540"/>
        <w:jc w:val="both"/>
      </w:pPr>
      <w:r>
        <w:t xml:space="preserve">Содержание, продолжительность административных действий, входящих в состав административной процедуры: прием и регистрация заявления о предоставлении муниципальной услуги осуществляется в порядке и сроки, установленные </w:t>
      </w:r>
      <w:hyperlink w:anchor="P185">
        <w:r>
          <w:rPr>
            <w:color w:val="0000FF"/>
          </w:rPr>
          <w:t>пунктом 29</w:t>
        </w:r>
      </w:hyperlink>
      <w:r>
        <w:t xml:space="preserve"> Административного регламента.</w:t>
      </w:r>
    </w:p>
    <w:p w:rsidR="006B5DD3" w:rsidRDefault="006B5DD3">
      <w:pPr>
        <w:pStyle w:val="ConsPlusNormal"/>
        <w:spacing w:before="220"/>
        <w:ind w:firstLine="540"/>
        <w:jc w:val="both"/>
      </w:pPr>
      <w:r>
        <w:t>Критерием принятия решения о приеме и регистрации заявления о предоставлении муниципальной услуги является наличие заявления о предоставлении муниципальной услуги.</w:t>
      </w:r>
    </w:p>
    <w:p w:rsidR="006B5DD3" w:rsidRDefault="006B5DD3">
      <w:pPr>
        <w:pStyle w:val="ConsPlusNormal"/>
        <w:spacing w:before="220"/>
        <w:ind w:firstLine="540"/>
        <w:jc w:val="both"/>
      </w:pPr>
      <w:r>
        <w:t>Результатом выполнения данной административной процедуры является зарегистрированное заявление.</w:t>
      </w:r>
    </w:p>
    <w:p w:rsidR="006B5DD3" w:rsidRDefault="006B5DD3">
      <w:pPr>
        <w:pStyle w:val="ConsPlusNormal"/>
        <w:spacing w:before="220"/>
        <w:ind w:firstLine="540"/>
        <w:jc w:val="both"/>
      </w:pPr>
      <w:r>
        <w:t>Способ фиксации результата выполнения административной процедуры: факт регистрации заявления о предоставлении муниципальной услуги фиксируется в электронном документообороте либо в журнале регистрации заявления с проставлением в заявлении отметки о регистрации.</w:t>
      </w:r>
    </w:p>
    <w:p w:rsidR="006B5DD3" w:rsidRDefault="006B5DD3">
      <w:pPr>
        <w:pStyle w:val="ConsPlusNormal"/>
        <w:spacing w:before="220"/>
        <w:ind w:firstLine="540"/>
        <w:jc w:val="both"/>
      </w:pPr>
      <w:r>
        <w:t>Зарегистрированное заявление и прилагаемые к нему документы передаются специалисту Отдела ЖКХ, ответственному за рассмотрение заявления, оформление документов, являющихся результатом предоставления муниципальной услуги.</w:t>
      </w:r>
    </w:p>
    <w:p w:rsidR="006B5DD3" w:rsidRDefault="006B5DD3">
      <w:pPr>
        <w:pStyle w:val="ConsPlusNormal"/>
        <w:jc w:val="both"/>
      </w:pPr>
    </w:p>
    <w:p w:rsidR="006B5DD3" w:rsidRDefault="006B5DD3">
      <w:pPr>
        <w:pStyle w:val="ConsPlusTitle"/>
        <w:jc w:val="center"/>
        <w:outlineLvl w:val="2"/>
      </w:pPr>
      <w:r>
        <w:t>Подготовка, подписание и выдача заявителю результата</w:t>
      </w:r>
    </w:p>
    <w:p w:rsidR="006B5DD3" w:rsidRDefault="006B5DD3">
      <w:pPr>
        <w:pStyle w:val="ConsPlusTitle"/>
        <w:jc w:val="center"/>
      </w:pPr>
      <w:r>
        <w:t>предоставления муниципальной услуги</w:t>
      </w:r>
    </w:p>
    <w:p w:rsidR="006B5DD3" w:rsidRDefault="006B5DD3">
      <w:pPr>
        <w:pStyle w:val="ConsPlusNormal"/>
        <w:jc w:val="both"/>
      </w:pPr>
    </w:p>
    <w:p w:rsidR="006B5DD3" w:rsidRDefault="006B5DD3">
      <w:pPr>
        <w:pStyle w:val="ConsPlusNormal"/>
        <w:ind w:firstLine="540"/>
        <w:jc w:val="both"/>
      </w:pPr>
      <w:r>
        <w:t>42. Основанием для начала административной процедуры является поступившие ответственному исполнителю заявление и прилагаемые к нему документы, необходимые для предоставления муниципальной услуги (при их наличии).</w:t>
      </w:r>
    </w:p>
    <w:p w:rsidR="006B5DD3" w:rsidRDefault="006B5DD3">
      <w:pPr>
        <w:pStyle w:val="ConsPlusNormal"/>
        <w:spacing w:before="220"/>
        <w:ind w:firstLine="540"/>
        <w:jc w:val="both"/>
      </w:pPr>
      <w:r>
        <w:t>Должностным лицом, ответственным за выполнение административной процедуры, является специалист Отдела ЖКХ.</w:t>
      </w:r>
    </w:p>
    <w:p w:rsidR="006B5DD3" w:rsidRDefault="006B5DD3">
      <w:pPr>
        <w:pStyle w:val="ConsPlusNormal"/>
        <w:spacing w:before="220"/>
        <w:ind w:firstLine="540"/>
        <w:jc w:val="both"/>
      </w:pPr>
      <w:r>
        <w:t>Административные действия, входящие в состав административной процедуры:</w:t>
      </w:r>
    </w:p>
    <w:p w:rsidR="006B5DD3" w:rsidRDefault="006B5DD3">
      <w:pPr>
        <w:pStyle w:val="ConsPlusNormal"/>
        <w:spacing w:before="220"/>
        <w:ind w:firstLine="540"/>
        <w:jc w:val="both"/>
      </w:pPr>
      <w:r>
        <w:lastRenderedPageBreak/>
        <w:t>специалист Отдела ЖКХ, ответственный за рассмотрение заявления, оформление документов, являющихся результатом предоставления муниципальной услуги, готовит информацию о порядке предоставления жилищно-коммунальных услуг населению. В ходе подготовки документов, являющихся результатом предоставления муниципальной услуги, запрашивается необходимая информация;</w:t>
      </w:r>
    </w:p>
    <w:p w:rsidR="006B5DD3" w:rsidRDefault="006B5DD3">
      <w:pPr>
        <w:pStyle w:val="ConsPlusNormal"/>
        <w:spacing w:before="220"/>
        <w:ind w:firstLine="540"/>
        <w:jc w:val="both"/>
      </w:pPr>
      <w:r>
        <w:t>проект ответа передается начальнику Отдела ЖКХ либо лицу, его замещающему, для подписания;</w:t>
      </w:r>
    </w:p>
    <w:p w:rsidR="006B5DD3" w:rsidRDefault="006B5DD3">
      <w:pPr>
        <w:pStyle w:val="ConsPlusNormal"/>
        <w:spacing w:before="220"/>
        <w:ind w:firstLine="540"/>
        <w:jc w:val="both"/>
      </w:pPr>
      <w:r>
        <w:t>подписанный ответ передается в Отдел ЖКХ для регистрации и отправки в установленном порядке заявителю посредством почтовой связи либо выдачи лично заявителю (его представителю).</w:t>
      </w:r>
    </w:p>
    <w:p w:rsidR="006B5DD3" w:rsidRDefault="006B5DD3">
      <w:pPr>
        <w:pStyle w:val="ConsPlusNormal"/>
        <w:spacing w:before="220"/>
        <w:ind w:firstLine="540"/>
        <w:jc w:val="both"/>
      </w:pPr>
      <w:r>
        <w:t xml:space="preserve">Критерием принятия решения о предоставлении информации о порядке предоставления жилищно-коммунальных услуг является отсутствие основания, указанного в </w:t>
      </w:r>
      <w:hyperlink w:anchor="P163">
        <w:r>
          <w:rPr>
            <w:color w:val="0000FF"/>
          </w:rPr>
          <w:t>пункте 25</w:t>
        </w:r>
      </w:hyperlink>
      <w:r>
        <w:t xml:space="preserve"> Административного регламента.</w:t>
      </w:r>
    </w:p>
    <w:p w:rsidR="006B5DD3" w:rsidRDefault="006B5DD3">
      <w:pPr>
        <w:pStyle w:val="ConsPlusNormal"/>
        <w:spacing w:before="220"/>
        <w:ind w:firstLine="540"/>
        <w:jc w:val="both"/>
      </w:pPr>
      <w:r>
        <w:t xml:space="preserve">Результатом выполнения административной процедуры является выдача и (или) направление заявителю информации о порядке предоставления жилищно-коммунальных услуг населению либо фиксация в Журнале регистрации заявлений о предоставлении информации о порядке предоставления жилищно-коммунальных услуг информации, в случае, указанном в </w:t>
      </w:r>
      <w:hyperlink w:anchor="P163">
        <w:r>
          <w:rPr>
            <w:color w:val="0000FF"/>
          </w:rPr>
          <w:t>пункте 25</w:t>
        </w:r>
      </w:hyperlink>
      <w:r>
        <w:t xml:space="preserve"> Административного регламента.</w:t>
      </w:r>
    </w:p>
    <w:p w:rsidR="006B5DD3" w:rsidRDefault="006B5DD3">
      <w:pPr>
        <w:pStyle w:val="ConsPlusNormal"/>
        <w:spacing w:before="220"/>
        <w:ind w:firstLine="540"/>
        <w:jc w:val="both"/>
      </w:pPr>
      <w:r>
        <w:t>Способами фиксации результата выполнения административной процедуры являются: соответствующая запись в Журнале регистрации заявлений о предоставлении информации о порядке предоставления жилищно-коммунальных услуг, направление заявителю информации о порядке предоставления жилищно-коммунальных услуг населению.</w:t>
      </w:r>
    </w:p>
    <w:p w:rsidR="006B5DD3" w:rsidRDefault="006B5DD3">
      <w:pPr>
        <w:pStyle w:val="ConsPlusNormal"/>
        <w:spacing w:before="220"/>
        <w:ind w:firstLine="540"/>
        <w:jc w:val="both"/>
      </w:pPr>
      <w:r>
        <w:t>Максимальный срок выполнения административной процедуры не должен превышать 30 календарных дней со дня регистрации заявления о предоставлении муниципальной услуги.</w:t>
      </w:r>
    </w:p>
    <w:p w:rsidR="006B5DD3" w:rsidRDefault="006B5DD3">
      <w:pPr>
        <w:pStyle w:val="ConsPlusNormal"/>
        <w:jc w:val="both"/>
      </w:pPr>
    </w:p>
    <w:p w:rsidR="006B5DD3" w:rsidRDefault="006B5DD3">
      <w:pPr>
        <w:pStyle w:val="ConsPlusTitle"/>
        <w:jc w:val="center"/>
        <w:outlineLvl w:val="2"/>
      </w:pPr>
      <w:r>
        <w:t>Варианты предоставления муниципальной услуги, включающие</w:t>
      </w:r>
    </w:p>
    <w:p w:rsidR="006B5DD3" w:rsidRDefault="006B5DD3">
      <w:pPr>
        <w:pStyle w:val="ConsPlusTitle"/>
        <w:jc w:val="center"/>
      </w:pPr>
      <w:r>
        <w:t>порядок ее предоставления отдельным категориям заявителей,</w:t>
      </w:r>
    </w:p>
    <w:p w:rsidR="006B5DD3" w:rsidRDefault="006B5DD3">
      <w:pPr>
        <w:pStyle w:val="ConsPlusTitle"/>
        <w:jc w:val="center"/>
      </w:pPr>
      <w:r>
        <w:t>объединенных общими признаками, в том числе в отношении</w:t>
      </w:r>
    </w:p>
    <w:p w:rsidR="006B5DD3" w:rsidRDefault="006B5DD3">
      <w:pPr>
        <w:pStyle w:val="ConsPlusTitle"/>
        <w:jc w:val="center"/>
      </w:pPr>
      <w:r>
        <w:t>результата муниципальной услуги, за получением которого они</w:t>
      </w:r>
    </w:p>
    <w:p w:rsidR="006B5DD3" w:rsidRDefault="006B5DD3">
      <w:pPr>
        <w:pStyle w:val="ConsPlusTitle"/>
        <w:jc w:val="center"/>
      </w:pPr>
      <w:r>
        <w:t>обратились</w:t>
      </w:r>
    </w:p>
    <w:p w:rsidR="006B5DD3" w:rsidRDefault="006B5DD3">
      <w:pPr>
        <w:pStyle w:val="ConsPlusNormal"/>
        <w:jc w:val="center"/>
      </w:pPr>
    </w:p>
    <w:p w:rsidR="006B5DD3" w:rsidRDefault="006B5DD3">
      <w:pPr>
        <w:pStyle w:val="ConsPlusNormal"/>
        <w:jc w:val="center"/>
      </w:pPr>
      <w:r>
        <w:t xml:space="preserve">(введен </w:t>
      </w:r>
      <w:hyperlink r:id="rId36">
        <w:r>
          <w:rPr>
            <w:color w:val="0000FF"/>
          </w:rPr>
          <w:t>постановлением</w:t>
        </w:r>
      </w:hyperlink>
      <w:r>
        <w:t xml:space="preserve"> Администрации Нижневартовского района</w:t>
      </w:r>
    </w:p>
    <w:p w:rsidR="006B5DD3" w:rsidRDefault="006B5DD3">
      <w:pPr>
        <w:pStyle w:val="ConsPlusNormal"/>
        <w:jc w:val="center"/>
      </w:pPr>
      <w:r>
        <w:t>от 28.10.2021 N 1914)</w:t>
      </w:r>
    </w:p>
    <w:p w:rsidR="006B5DD3" w:rsidRDefault="006B5DD3">
      <w:pPr>
        <w:pStyle w:val="ConsPlusNormal"/>
        <w:jc w:val="center"/>
      </w:pPr>
    </w:p>
    <w:p w:rsidR="006B5DD3" w:rsidRDefault="006B5DD3">
      <w:pPr>
        <w:pStyle w:val="ConsPlusNormal"/>
        <w:ind w:firstLine="540"/>
        <w:jc w:val="both"/>
      </w:pPr>
      <w:r>
        <w:t>Иные варианты предоставления муниципальной услуги, включающие порядок ее предоставления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предусмотрены.</w:t>
      </w:r>
    </w:p>
    <w:p w:rsidR="006B5DD3" w:rsidRDefault="006B5DD3">
      <w:pPr>
        <w:pStyle w:val="ConsPlusNormal"/>
        <w:ind w:firstLine="540"/>
        <w:jc w:val="both"/>
      </w:pPr>
    </w:p>
    <w:p w:rsidR="006B5DD3" w:rsidRDefault="006B5DD3">
      <w:pPr>
        <w:pStyle w:val="ConsPlusTitle"/>
        <w:jc w:val="center"/>
        <w:outlineLvl w:val="1"/>
      </w:pPr>
      <w:r>
        <w:t>IV. Формы контроля за исполнением Административного</w:t>
      </w:r>
    </w:p>
    <w:p w:rsidR="006B5DD3" w:rsidRDefault="006B5DD3">
      <w:pPr>
        <w:pStyle w:val="ConsPlusTitle"/>
        <w:jc w:val="center"/>
      </w:pPr>
      <w:r>
        <w:t>регламента</w:t>
      </w:r>
    </w:p>
    <w:p w:rsidR="006B5DD3" w:rsidRDefault="006B5DD3">
      <w:pPr>
        <w:pStyle w:val="ConsPlusNormal"/>
        <w:jc w:val="both"/>
      </w:pPr>
    </w:p>
    <w:p w:rsidR="006B5DD3" w:rsidRDefault="006B5DD3">
      <w:pPr>
        <w:pStyle w:val="ConsPlusNormal"/>
        <w:ind w:firstLine="540"/>
        <w:jc w:val="both"/>
      </w:pPr>
      <w:r>
        <w:t xml:space="preserve">Утратил силу. - </w:t>
      </w:r>
      <w:hyperlink r:id="rId37">
        <w:r>
          <w:rPr>
            <w:color w:val="0000FF"/>
          </w:rPr>
          <w:t>Постановление</w:t>
        </w:r>
      </w:hyperlink>
      <w:r>
        <w:t xml:space="preserve"> Администрации Нижневартовского района от 26.05.2025 N 658.</w:t>
      </w:r>
    </w:p>
    <w:p w:rsidR="006B5DD3" w:rsidRDefault="006B5DD3">
      <w:pPr>
        <w:pStyle w:val="ConsPlusNormal"/>
        <w:ind w:firstLine="540"/>
        <w:jc w:val="both"/>
      </w:pPr>
    </w:p>
    <w:p w:rsidR="006B5DD3" w:rsidRDefault="006B5DD3">
      <w:pPr>
        <w:pStyle w:val="ConsPlusTitle"/>
        <w:jc w:val="center"/>
        <w:outlineLvl w:val="1"/>
      </w:pPr>
      <w:r>
        <w:t>V. Досудебный (внесудебный) порядок обжалования решений</w:t>
      </w:r>
    </w:p>
    <w:p w:rsidR="006B5DD3" w:rsidRDefault="006B5DD3">
      <w:pPr>
        <w:pStyle w:val="ConsPlusTitle"/>
        <w:jc w:val="center"/>
      </w:pPr>
      <w:r>
        <w:t>и действий (бездействия) органа, предоставляющего</w:t>
      </w:r>
    </w:p>
    <w:p w:rsidR="006B5DD3" w:rsidRDefault="006B5DD3">
      <w:pPr>
        <w:pStyle w:val="ConsPlusTitle"/>
        <w:jc w:val="center"/>
      </w:pPr>
      <w:r>
        <w:t>муниципальную услугу, многофункционального центра, а также</w:t>
      </w:r>
    </w:p>
    <w:p w:rsidR="006B5DD3" w:rsidRDefault="006B5DD3">
      <w:pPr>
        <w:pStyle w:val="ConsPlusTitle"/>
        <w:jc w:val="center"/>
      </w:pPr>
      <w:r>
        <w:t>их должностных лиц, муниципальных служащих, работников</w:t>
      </w:r>
    </w:p>
    <w:p w:rsidR="006B5DD3" w:rsidRDefault="006B5DD3">
      <w:pPr>
        <w:pStyle w:val="ConsPlusNormal"/>
        <w:jc w:val="both"/>
      </w:pPr>
    </w:p>
    <w:p w:rsidR="006B5DD3" w:rsidRDefault="006B5DD3">
      <w:pPr>
        <w:pStyle w:val="ConsPlusNormal"/>
        <w:ind w:firstLine="540"/>
        <w:jc w:val="both"/>
      </w:pPr>
      <w:r>
        <w:t xml:space="preserve">Утратил силу. - </w:t>
      </w:r>
      <w:hyperlink r:id="rId38">
        <w:r>
          <w:rPr>
            <w:color w:val="0000FF"/>
          </w:rPr>
          <w:t>Постановление</w:t>
        </w:r>
      </w:hyperlink>
      <w:r>
        <w:t xml:space="preserve"> Администрации Нижневартовского района от 26.05.2025 N 658.</w:t>
      </w:r>
    </w:p>
    <w:p w:rsidR="006B5DD3" w:rsidRDefault="006B5DD3">
      <w:pPr>
        <w:pStyle w:val="ConsPlusNormal"/>
        <w:ind w:firstLine="540"/>
        <w:jc w:val="both"/>
      </w:pPr>
    </w:p>
    <w:p w:rsidR="006B5DD3" w:rsidRDefault="006B5DD3">
      <w:pPr>
        <w:pStyle w:val="ConsPlusNormal"/>
        <w:jc w:val="both"/>
      </w:pPr>
    </w:p>
    <w:p w:rsidR="006B5DD3" w:rsidRDefault="006B5DD3">
      <w:pPr>
        <w:pStyle w:val="ConsPlusNormal"/>
        <w:jc w:val="both"/>
      </w:pPr>
    </w:p>
    <w:p w:rsidR="006B5DD3" w:rsidRDefault="006B5DD3">
      <w:pPr>
        <w:pStyle w:val="ConsPlusNormal"/>
        <w:jc w:val="both"/>
      </w:pPr>
    </w:p>
    <w:p w:rsidR="006B5DD3" w:rsidRDefault="006B5DD3">
      <w:pPr>
        <w:pStyle w:val="ConsPlusNormal"/>
        <w:jc w:val="both"/>
      </w:pPr>
    </w:p>
    <w:p w:rsidR="006B5DD3" w:rsidRDefault="006B5DD3">
      <w:pPr>
        <w:pStyle w:val="ConsPlusNormal"/>
        <w:jc w:val="both"/>
      </w:pPr>
    </w:p>
    <w:p w:rsidR="006B5DD3" w:rsidRDefault="006B5DD3">
      <w:pPr>
        <w:pStyle w:val="ConsPlusNormal"/>
        <w:jc w:val="both"/>
      </w:pPr>
    </w:p>
    <w:p w:rsidR="006B5DD3" w:rsidRDefault="006B5DD3">
      <w:pPr>
        <w:pStyle w:val="ConsPlusNormal"/>
        <w:jc w:val="both"/>
      </w:pPr>
      <w:bookmarkStart w:id="4" w:name="_GoBack"/>
      <w:bookmarkEnd w:id="4"/>
    </w:p>
    <w:p w:rsidR="006B5DD3" w:rsidRDefault="006B5DD3">
      <w:pPr>
        <w:pStyle w:val="ConsPlusNormal"/>
        <w:jc w:val="both"/>
      </w:pPr>
    </w:p>
    <w:p w:rsidR="006B5DD3" w:rsidRDefault="006B5DD3">
      <w:pPr>
        <w:pStyle w:val="ConsPlusNormal"/>
        <w:jc w:val="both"/>
      </w:pPr>
    </w:p>
    <w:p w:rsidR="006B5DD3" w:rsidRDefault="006B5DD3">
      <w:pPr>
        <w:pStyle w:val="ConsPlusNormal"/>
        <w:jc w:val="right"/>
        <w:outlineLvl w:val="1"/>
      </w:pPr>
      <w:r>
        <w:t>Приложение</w:t>
      </w:r>
    </w:p>
    <w:p w:rsidR="006B5DD3" w:rsidRDefault="006B5DD3">
      <w:pPr>
        <w:pStyle w:val="ConsPlusNormal"/>
        <w:jc w:val="right"/>
      </w:pPr>
      <w:r>
        <w:t>к административному регламенту</w:t>
      </w:r>
    </w:p>
    <w:p w:rsidR="006B5DD3" w:rsidRDefault="006B5DD3">
      <w:pPr>
        <w:pStyle w:val="ConsPlusNormal"/>
        <w:jc w:val="right"/>
      </w:pPr>
      <w:r>
        <w:t>предоставления муниципальной услуги</w:t>
      </w:r>
    </w:p>
    <w:p w:rsidR="006B5DD3" w:rsidRDefault="006B5DD3">
      <w:pPr>
        <w:pStyle w:val="ConsPlusNormal"/>
        <w:jc w:val="right"/>
      </w:pPr>
      <w:r>
        <w:t>"Предоставление информации о порядке</w:t>
      </w:r>
    </w:p>
    <w:p w:rsidR="006B5DD3" w:rsidRDefault="006B5DD3">
      <w:pPr>
        <w:pStyle w:val="ConsPlusNormal"/>
        <w:jc w:val="right"/>
      </w:pPr>
      <w:r>
        <w:t>предоставления жилищно-коммунальных</w:t>
      </w:r>
    </w:p>
    <w:p w:rsidR="006B5DD3" w:rsidRDefault="006B5DD3">
      <w:pPr>
        <w:pStyle w:val="ConsPlusNormal"/>
        <w:jc w:val="right"/>
      </w:pPr>
      <w:r>
        <w:t>услуг населению"</w:t>
      </w:r>
    </w:p>
    <w:p w:rsidR="006B5DD3" w:rsidRDefault="006B5DD3">
      <w:pPr>
        <w:pStyle w:val="ConsPlusNormal"/>
        <w:jc w:val="both"/>
      </w:pPr>
    </w:p>
    <w:p w:rsidR="006B5DD3" w:rsidRDefault="006B5DD3">
      <w:pPr>
        <w:pStyle w:val="ConsPlusNormal"/>
        <w:jc w:val="center"/>
      </w:pPr>
      <w:bookmarkStart w:id="5" w:name="P324"/>
      <w:bookmarkEnd w:id="5"/>
      <w:r>
        <w:t>РЕКОМЕНДУЕМАЯ ФОРМА</w:t>
      </w:r>
    </w:p>
    <w:p w:rsidR="006B5DD3" w:rsidRDefault="006B5DD3">
      <w:pPr>
        <w:pStyle w:val="ConsPlusNormal"/>
        <w:jc w:val="center"/>
      </w:pPr>
      <w:r>
        <w:t>ЗАЯВЛЕНИЯ</w:t>
      </w:r>
    </w:p>
    <w:p w:rsidR="006B5DD3" w:rsidRDefault="006B5DD3">
      <w:pPr>
        <w:pStyle w:val="ConsPlusNormal"/>
        <w:jc w:val="both"/>
      </w:pPr>
    </w:p>
    <w:p w:rsidR="006B5DD3" w:rsidRDefault="006B5DD3">
      <w:pPr>
        <w:pStyle w:val="ConsPlusNonformat"/>
        <w:jc w:val="both"/>
      </w:pPr>
      <w:r>
        <w:t xml:space="preserve">                                   В ______________________________________</w:t>
      </w:r>
    </w:p>
    <w:p w:rsidR="006B5DD3" w:rsidRDefault="006B5DD3">
      <w:pPr>
        <w:pStyle w:val="ConsPlusNonformat"/>
        <w:jc w:val="both"/>
      </w:pPr>
      <w:r>
        <w:t xml:space="preserve">                                         (наименование органа местного</w:t>
      </w:r>
    </w:p>
    <w:p w:rsidR="006B5DD3" w:rsidRDefault="006B5DD3">
      <w:pPr>
        <w:pStyle w:val="ConsPlusNonformat"/>
        <w:jc w:val="both"/>
      </w:pPr>
      <w:r>
        <w:t xml:space="preserve">                                                самоуправления)</w:t>
      </w:r>
    </w:p>
    <w:p w:rsidR="006B5DD3" w:rsidRDefault="006B5DD3">
      <w:pPr>
        <w:pStyle w:val="ConsPlusNonformat"/>
        <w:jc w:val="both"/>
      </w:pPr>
      <w:r>
        <w:t xml:space="preserve">                                   от _____________________________________</w:t>
      </w:r>
    </w:p>
    <w:p w:rsidR="006B5DD3" w:rsidRDefault="006B5DD3">
      <w:pPr>
        <w:pStyle w:val="ConsPlusNonformat"/>
        <w:jc w:val="both"/>
      </w:pPr>
      <w:r>
        <w:t xml:space="preserve">                                                     (Ф.И.О.)</w:t>
      </w:r>
    </w:p>
    <w:p w:rsidR="006B5DD3" w:rsidRDefault="006B5DD3">
      <w:pPr>
        <w:pStyle w:val="ConsPlusNonformat"/>
        <w:jc w:val="both"/>
      </w:pPr>
    </w:p>
    <w:p w:rsidR="006B5DD3" w:rsidRDefault="006B5DD3">
      <w:pPr>
        <w:pStyle w:val="ConsPlusNonformat"/>
        <w:jc w:val="both"/>
      </w:pPr>
    </w:p>
    <w:p w:rsidR="006B5DD3" w:rsidRDefault="006B5DD3">
      <w:pPr>
        <w:pStyle w:val="ConsPlusNonformat"/>
        <w:jc w:val="both"/>
      </w:pPr>
      <w:r>
        <w:t xml:space="preserve">                                 ЗАЯВЛЕНИЕ</w:t>
      </w:r>
    </w:p>
    <w:p w:rsidR="006B5DD3" w:rsidRDefault="006B5DD3">
      <w:pPr>
        <w:pStyle w:val="ConsPlusNonformat"/>
        <w:jc w:val="both"/>
      </w:pPr>
    </w:p>
    <w:p w:rsidR="006B5DD3" w:rsidRDefault="006B5DD3">
      <w:pPr>
        <w:pStyle w:val="ConsPlusNonformat"/>
        <w:jc w:val="both"/>
      </w:pPr>
      <w:r>
        <w:t xml:space="preserve">    Прошу   </w:t>
      </w:r>
      <w:proofErr w:type="gramStart"/>
      <w:r>
        <w:t>предоставить  следующую</w:t>
      </w:r>
      <w:proofErr w:type="gramEnd"/>
      <w:r>
        <w:t xml:space="preserve">  информацию  о  порядке  предоставления</w:t>
      </w:r>
    </w:p>
    <w:p w:rsidR="006B5DD3" w:rsidRDefault="006B5DD3">
      <w:pPr>
        <w:pStyle w:val="ConsPlusNonformat"/>
        <w:jc w:val="both"/>
      </w:pPr>
      <w:r>
        <w:t>жилищно-коммунальных                    услуг                    населению:</w:t>
      </w:r>
    </w:p>
    <w:p w:rsidR="006B5DD3" w:rsidRDefault="006B5DD3">
      <w:pPr>
        <w:pStyle w:val="ConsPlusNonformat"/>
        <w:jc w:val="both"/>
      </w:pPr>
      <w:r>
        <w:t>___________________________________________________________________________</w:t>
      </w:r>
    </w:p>
    <w:p w:rsidR="006B5DD3" w:rsidRDefault="006B5DD3">
      <w:pPr>
        <w:pStyle w:val="ConsPlusNonformat"/>
        <w:jc w:val="both"/>
      </w:pPr>
      <w:r>
        <w:t>___________________________________________________________________________</w:t>
      </w:r>
    </w:p>
    <w:p w:rsidR="006B5DD3" w:rsidRDefault="006B5DD3">
      <w:pPr>
        <w:pStyle w:val="ConsPlusNonformat"/>
        <w:jc w:val="both"/>
      </w:pPr>
    </w:p>
    <w:p w:rsidR="006B5DD3" w:rsidRDefault="006B5DD3">
      <w:pPr>
        <w:pStyle w:val="ConsPlusNonformat"/>
        <w:jc w:val="both"/>
      </w:pPr>
      <w:r>
        <w:t xml:space="preserve">    </w:t>
      </w:r>
      <w:proofErr w:type="gramStart"/>
      <w:r>
        <w:t>Документы,  являющиеся</w:t>
      </w:r>
      <w:proofErr w:type="gramEnd"/>
      <w:r>
        <w:t xml:space="preserve"> результатом предоставления муниципальной услуги,</w:t>
      </w:r>
    </w:p>
    <w:p w:rsidR="006B5DD3" w:rsidRDefault="006B5DD3">
      <w:pPr>
        <w:pStyle w:val="ConsPlusNonformat"/>
        <w:jc w:val="both"/>
      </w:pPr>
      <w:r>
        <w:t>прошу выдать (направить):</w:t>
      </w:r>
    </w:p>
    <w:p w:rsidR="006B5DD3" w:rsidRDefault="006B5DD3">
      <w:pPr>
        <w:pStyle w:val="ConsPlusNonformat"/>
        <w:jc w:val="both"/>
      </w:pPr>
      <w:r>
        <w:t>┌─┐</w:t>
      </w:r>
    </w:p>
    <w:p w:rsidR="006B5DD3" w:rsidRDefault="006B5DD3">
      <w:pPr>
        <w:pStyle w:val="ConsPlusNonformat"/>
        <w:jc w:val="both"/>
      </w:pPr>
      <w:r>
        <w:t>│ │ в __________________________ (указать наименование многофункционального</w:t>
      </w:r>
    </w:p>
    <w:p w:rsidR="006B5DD3" w:rsidRDefault="006B5DD3">
      <w:pPr>
        <w:pStyle w:val="ConsPlusNonformat"/>
        <w:jc w:val="both"/>
      </w:pPr>
      <w:r>
        <w:t>└─┘</w:t>
      </w:r>
    </w:p>
    <w:p w:rsidR="006B5DD3" w:rsidRDefault="006B5DD3">
      <w:pPr>
        <w:pStyle w:val="ConsPlusNonformat"/>
        <w:jc w:val="both"/>
      </w:pPr>
      <w:r>
        <w:t>центра предоставления государственных и муниципальных услуг);</w:t>
      </w:r>
    </w:p>
    <w:p w:rsidR="006B5DD3" w:rsidRDefault="006B5DD3">
      <w:pPr>
        <w:pStyle w:val="ConsPlusNonformat"/>
        <w:jc w:val="both"/>
      </w:pPr>
      <w:r>
        <w:t>┌─┐</w:t>
      </w:r>
    </w:p>
    <w:p w:rsidR="006B5DD3" w:rsidRDefault="006B5DD3">
      <w:pPr>
        <w:pStyle w:val="ConsPlusNonformat"/>
        <w:jc w:val="both"/>
      </w:pPr>
      <w:r>
        <w:t>│ │ в ___________________________ (указать орган местного самоуправления</w:t>
      </w:r>
    </w:p>
    <w:p w:rsidR="006B5DD3" w:rsidRDefault="006B5DD3">
      <w:pPr>
        <w:pStyle w:val="ConsPlusNonformat"/>
        <w:jc w:val="both"/>
      </w:pPr>
      <w:r>
        <w:t>└─┘</w:t>
      </w:r>
    </w:p>
    <w:p w:rsidR="006B5DD3" w:rsidRDefault="006B5DD3">
      <w:pPr>
        <w:pStyle w:val="ConsPlusNonformat"/>
        <w:jc w:val="both"/>
      </w:pPr>
      <w:r>
        <w:t>муниципального образования, предоставляющий муниципальную услугу);</w:t>
      </w:r>
    </w:p>
    <w:p w:rsidR="006B5DD3" w:rsidRDefault="006B5DD3">
      <w:pPr>
        <w:pStyle w:val="ConsPlusNonformat"/>
        <w:jc w:val="both"/>
      </w:pPr>
      <w:r>
        <w:t>┌─┐</w:t>
      </w:r>
    </w:p>
    <w:p w:rsidR="006B5DD3" w:rsidRDefault="006B5DD3">
      <w:pPr>
        <w:pStyle w:val="ConsPlusNonformat"/>
        <w:jc w:val="both"/>
      </w:pPr>
      <w:r>
        <w:t>│ │ посредством почтовой связи (указать почтовый адрес заявителя);</w:t>
      </w:r>
    </w:p>
    <w:p w:rsidR="006B5DD3" w:rsidRDefault="006B5DD3">
      <w:pPr>
        <w:pStyle w:val="ConsPlusNonformat"/>
        <w:jc w:val="both"/>
      </w:pPr>
      <w:r>
        <w:t>└─┘</w:t>
      </w:r>
    </w:p>
    <w:p w:rsidR="006B5DD3" w:rsidRDefault="006B5DD3">
      <w:pPr>
        <w:pStyle w:val="ConsPlusNonformat"/>
        <w:jc w:val="both"/>
      </w:pPr>
      <w:r>
        <w:t>┌─┐</w:t>
      </w:r>
    </w:p>
    <w:p w:rsidR="006B5DD3" w:rsidRDefault="006B5DD3">
      <w:pPr>
        <w:pStyle w:val="ConsPlusNonformat"/>
        <w:jc w:val="both"/>
      </w:pPr>
      <w:r>
        <w:t>│ │ на адрес электронной почты.</w:t>
      </w:r>
    </w:p>
    <w:p w:rsidR="006B5DD3" w:rsidRDefault="006B5DD3">
      <w:pPr>
        <w:pStyle w:val="ConsPlusNonformat"/>
        <w:jc w:val="both"/>
      </w:pPr>
      <w:r>
        <w:t>└─┘</w:t>
      </w:r>
    </w:p>
    <w:p w:rsidR="006B5DD3" w:rsidRDefault="006B5DD3">
      <w:pPr>
        <w:pStyle w:val="ConsPlusNonformat"/>
        <w:jc w:val="both"/>
      </w:pPr>
    </w:p>
    <w:p w:rsidR="006B5DD3" w:rsidRDefault="006B5DD3">
      <w:pPr>
        <w:pStyle w:val="ConsPlusNonformat"/>
        <w:jc w:val="both"/>
      </w:pPr>
      <w:r>
        <w:t>_________       _________________________     "___" __________ г.</w:t>
      </w:r>
    </w:p>
    <w:p w:rsidR="006B5DD3" w:rsidRDefault="006B5DD3">
      <w:pPr>
        <w:pStyle w:val="ConsPlusNonformat"/>
        <w:jc w:val="both"/>
      </w:pPr>
      <w:r>
        <w:t>(</w:t>
      </w:r>
      <w:proofErr w:type="gramStart"/>
      <w:r>
        <w:t xml:space="preserve">подпись)   </w:t>
      </w:r>
      <w:proofErr w:type="gramEnd"/>
      <w:r>
        <w:t xml:space="preserve">            (Ф.И.О.)</w:t>
      </w:r>
    </w:p>
    <w:p w:rsidR="006B5DD3" w:rsidRDefault="006B5DD3">
      <w:pPr>
        <w:pStyle w:val="ConsPlusNormal"/>
        <w:jc w:val="both"/>
      </w:pPr>
    </w:p>
    <w:p w:rsidR="006B5DD3" w:rsidRDefault="006B5DD3">
      <w:pPr>
        <w:pStyle w:val="ConsPlusNormal"/>
        <w:jc w:val="both"/>
      </w:pPr>
    </w:p>
    <w:p w:rsidR="006B5DD3" w:rsidRDefault="006B5DD3">
      <w:pPr>
        <w:pStyle w:val="ConsPlusNormal"/>
        <w:pBdr>
          <w:bottom w:val="single" w:sz="6" w:space="0" w:color="auto"/>
        </w:pBdr>
        <w:spacing w:before="100" w:after="100"/>
        <w:jc w:val="both"/>
        <w:rPr>
          <w:sz w:val="2"/>
          <w:szCs w:val="2"/>
        </w:rPr>
      </w:pPr>
    </w:p>
    <w:p w:rsidR="00E318A3" w:rsidRDefault="00E318A3"/>
    <w:sectPr w:rsidR="00E318A3" w:rsidSect="006B5DD3">
      <w:pgSz w:w="11906" w:h="16838"/>
      <w:pgMar w:top="284" w:right="566"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D3"/>
    <w:rsid w:val="006B5DD3"/>
    <w:rsid w:val="00E31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D5356"/>
  <w15:chartTrackingRefBased/>
  <w15:docId w15:val="{A162C89F-72A9-4A34-91A4-86F2DE1AC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5D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B5D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B5D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B5DD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926&amp;n=194894" TargetMode="External"/><Relationship Id="rId18" Type="http://schemas.openxmlformats.org/officeDocument/2006/relationships/hyperlink" Target="https://login.consultant.ru/link/?req=doc&amp;base=RLAW926&amp;n=243698&amp;dst=100005" TargetMode="External"/><Relationship Id="rId26" Type="http://schemas.openxmlformats.org/officeDocument/2006/relationships/hyperlink" Target="https://login.consultant.ru/link/?req=doc&amp;base=RLAW926&amp;n=325310&amp;dst=100012" TargetMode="External"/><Relationship Id="rId39" Type="http://schemas.openxmlformats.org/officeDocument/2006/relationships/fontTable" Target="fontTable.xml"/><Relationship Id="rId21" Type="http://schemas.openxmlformats.org/officeDocument/2006/relationships/hyperlink" Target="https://login.consultant.ru/link/?req=doc&amp;base=RLAW926&amp;n=325310&amp;dst=100008" TargetMode="External"/><Relationship Id="rId34" Type="http://schemas.openxmlformats.org/officeDocument/2006/relationships/hyperlink" Target="https://login.consultant.ru/link/?req=doc&amp;base=RLAW926&amp;n=325310&amp;dst=100017" TargetMode="External"/><Relationship Id="rId7" Type="http://schemas.openxmlformats.org/officeDocument/2006/relationships/hyperlink" Target="https://login.consultant.ru/link/?req=doc&amp;base=RLAW926&amp;n=325310&amp;dst=100005" TargetMode="External"/><Relationship Id="rId12" Type="http://schemas.openxmlformats.org/officeDocument/2006/relationships/hyperlink" Target="https://login.consultant.ru/link/?req=doc&amp;base=RLAW926&amp;n=326312&amp;dst=100036" TargetMode="External"/><Relationship Id="rId17" Type="http://schemas.openxmlformats.org/officeDocument/2006/relationships/hyperlink" Target="https://login.consultant.ru/link/?req=doc&amp;base=RLAW926&amp;n=235571&amp;dst=100005" TargetMode="External"/><Relationship Id="rId25" Type="http://schemas.openxmlformats.org/officeDocument/2006/relationships/hyperlink" Target="https://login.consultant.ru/link/?req=doc&amp;base=RLAW926&amp;n=325310&amp;dst=100011" TargetMode="External"/><Relationship Id="rId33" Type="http://schemas.openxmlformats.org/officeDocument/2006/relationships/hyperlink" Target="https://login.consultant.ru/link/?req=doc&amp;base=RLAW926&amp;n=325310&amp;dst=100016" TargetMode="External"/><Relationship Id="rId38" Type="http://schemas.openxmlformats.org/officeDocument/2006/relationships/hyperlink" Target="https://login.consultant.ru/link/?req=doc&amp;base=RLAW926&amp;n=325310&amp;dst=100021" TargetMode="External"/><Relationship Id="rId2" Type="http://schemas.openxmlformats.org/officeDocument/2006/relationships/settings" Target="settings.xml"/><Relationship Id="rId16" Type="http://schemas.openxmlformats.org/officeDocument/2006/relationships/hyperlink" Target="https://login.consultant.ru/link/?req=doc&amp;base=RLAW926&amp;n=192054" TargetMode="External"/><Relationship Id="rId20" Type="http://schemas.openxmlformats.org/officeDocument/2006/relationships/hyperlink" Target="https://login.consultant.ru/link/?req=doc&amp;base=RLAW926&amp;n=325310&amp;dst=100006" TargetMode="External"/><Relationship Id="rId29" Type="http://schemas.openxmlformats.org/officeDocument/2006/relationships/hyperlink" Target="https://login.consultant.ru/link/?req=doc&amp;base=LAW&amp;n=494996&amp;dst=43" TargetMode="External"/><Relationship Id="rId1" Type="http://schemas.openxmlformats.org/officeDocument/2006/relationships/styles" Target="styles.xml"/><Relationship Id="rId6" Type="http://schemas.openxmlformats.org/officeDocument/2006/relationships/hyperlink" Target="https://login.consultant.ru/link/?req=doc&amp;base=RLAW926&amp;n=243698&amp;dst=100005" TargetMode="External"/><Relationship Id="rId11" Type="http://schemas.openxmlformats.org/officeDocument/2006/relationships/hyperlink" Target="https://login.consultant.ru/link/?req=doc&amp;base=RLAW926&amp;n=175243" TargetMode="External"/><Relationship Id="rId24" Type="http://schemas.openxmlformats.org/officeDocument/2006/relationships/hyperlink" Target="https://login.consultant.ru/link/?req=doc&amp;base=RLAW926&amp;n=285223&amp;dst=100895" TargetMode="External"/><Relationship Id="rId32" Type="http://schemas.openxmlformats.org/officeDocument/2006/relationships/hyperlink" Target="https://login.consultant.ru/link/?req=doc&amp;base=RLAW926&amp;n=325310&amp;dst=100014" TargetMode="External"/><Relationship Id="rId37" Type="http://schemas.openxmlformats.org/officeDocument/2006/relationships/hyperlink" Target="https://login.consultant.ru/link/?req=doc&amp;base=RLAW926&amp;n=325310&amp;dst=100021" TargetMode="External"/><Relationship Id="rId40" Type="http://schemas.openxmlformats.org/officeDocument/2006/relationships/theme" Target="theme/theme1.xml"/><Relationship Id="rId5" Type="http://schemas.openxmlformats.org/officeDocument/2006/relationships/hyperlink" Target="https://login.consultant.ru/link/?req=doc&amp;base=RLAW926&amp;n=235571&amp;dst=100005" TargetMode="External"/><Relationship Id="rId15" Type="http://schemas.openxmlformats.org/officeDocument/2006/relationships/hyperlink" Target="https://login.consultant.ru/link/?req=doc&amp;base=RLAW926&amp;n=178539" TargetMode="External"/><Relationship Id="rId23" Type="http://schemas.openxmlformats.org/officeDocument/2006/relationships/hyperlink" Target="https://login.consultant.ru/link/?req=doc&amp;base=LAW&amp;n=494996&amp;dst=38" TargetMode="External"/><Relationship Id="rId28" Type="http://schemas.openxmlformats.org/officeDocument/2006/relationships/hyperlink" Target="https://login.consultant.ru/link/?req=doc&amp;base=LAW&amp;n=494996&amp;dst=100010" TargetMode="External"/><Relationship Id="rId36" Type="http://schemas.openxmlformats.org/officeDocument/2006/relationships/hyperlink" Target="https://login.consultant.ru/link/?req=doc&amp;base=RLAW926&amp;n=243698&amp;dst=100005" TargetMode="External"/><Relationship Id="rId10" Type="http://schemas.openxmlformats.org/officeDocument/2006/relationships/hyperlink" Target="https://login.consultant.ru/link/?req=doc&amp;base=RLAW926&amp;n=324815&amp;dst=100045" TargetMode="External"/><Relationship Id="rId19" Type="http://schemas.openxmlformats.org/officeDocument/2006/relationships/hyperlink" Target="https://login.consultant.ru/link/?req=doc&amp;base=RLAW926&amp;n=325310&amp;dst=100005" TargetMode="External"/><Relationship Id="rId31" Type="http://schemas.openxmlformats.org/officeDocument/2006/relationships/hyperlink" Target="https://login.consultant.ru/link/?req=doc&amp;base=RLAW926&amp;n=235571&amp;dst=100007"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94996&amp;dst=100094" TargetMode="External"/><Relationship Id="rId14" Type="http://schemas.openxmlformats.org/officeDocument/2006/relationships/hyperlink" Target="https://login.consultant.ru/link/?req=doc&amp;base=RLAW926&amp;n=172624" TargetMode="External"/><Relationship Id="rId22" Type="http://schemas.openxmlformats.org/officeDocument/2006/relationships/hyperlink" Target="https://login.consultant.ru/link/?req=doc&amp;base=RLAW926&amp;n=325310&amp;dst=100009" TargetMode="External"/><Relationship Id="rId27" Type="http://schemas.openxmlformats.org/officeDocument/2006/relationships/hyperlink" Target="https://login.consultant.ru/link/?req=doc&amp;base=LAW&amp;n=494996&amp;dst=35" TargetMode="External"/><Relationship Id="rId30" Type="http://schemas.openxmlformats.org/officeDocument/2006/relationships/hyperlink" Target="https://login.consultant.ru/link/?req=doc&amp;base=LAW&amp;n=494996&amp;dst=359" TargetMode="External"/><Relationship Id="rId35" Type="http://schemas.openxmlformats.org/officeDocument/2006/relationships/hyperlink" Target="https://login.consultant.ru/link/?req=doc&amp;base=RLAW926&amp;n=325310&amp;dst=100019" TargetMode="External"/><Relationship Id="rId8" Type="http://schemas.openxmlformats.org/officeDocument/2006/relationships/hyperlink" Target="https://login.consultant.ru/link/?req=doc&amp;base=LAW&amp;n=501480"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5735</Words>
  <Characters>32696</Characters>
  <Application>Microsoft Office Word</Application>
  <DocSecurity>0</DocSecurity>
  <Lines>272</Lines>
  <Paragraphs>76</Paragraphs>
  <ScaleCrop>false</ScaleCrop>
  <Company/>
  <LinksUpToDate>false</LinksUpToDate>
  <CharactersWithSpaces>38355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2025-07-24T10:54:00Z</dcterms:created>
  <dcterms:modified xsi:type="dcterms:W3CDTF">2025-07-24T10:55:00Z</dcterms:modified>
</cp:coreProperties>
</file>